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CB" w:rsidRPr="005751CB" w:rsidRDefault="005751CB" w:rsidP="005751CB">
      <w:pPr>
        <w:spacing w:after="0" w:line="315" w:lineRule="atLeast"/>
        <w:ind w:left="645"/>
        <w:textAlignment w:val="baseline"/>
        <w:rPr>
          <w:rFonts w:ascii="Arial" w:eastAsia="Times New Roman" w:hAnsi="Arial" w:cs="Arial"/>
          <w:color w:val="797979"/>
          <w:sz w:val="18"/>
          <w:szCs w:val="18"/>
          <w:lang w:eastAsia="ru-RU"/>
        </w:rPr>
      </w:pPr>
      <w:r w:rsidRPr="005751CB">
        <w:rPr>
          <w:rFonts w:ascii="Arial" w:eastAsia="Times New Roman" w:hAnsi="Arial" w:cs="Arial"/>
          <w:color w:val="797979"/>
          <w:sz w:val="18"/>
          <w:szCs w:val="18"/>
          <w:lang w:eastAsia="ru-RU"/>
        </w:rPr>
        <w:fldChar w:fldCharType="begin"/>
      </w:r>
      <w:r w:rsidRPr="005751CB">
        <w:rPr>
          <w:rFonts w:ascii="Arial" w:eastAsia="Times New Roman" w:hAnsi="Arial" w:cs="Arial"/>
          <w:color w:val="797979"/>
          <w:sz w:val="18"/>
          <w:szCs w:val="18"/>
          <w:lang w:eastAsia="ru-RU"/>
        </w:rPr>
        <w:instrText xml:space="preserve"> HYPERLINK "http://www.brusnichka-gub.ru/" </w:instrText>
      </w:r>
      <w:r w:rsidRPr="005751CB">
        <w:rPr>
          <w:rFonts w:ascii="Arial" w:eastAsia="Times New Roman" w:hAnsi="Arial" w:cs="Arial"/>
          <w:color w:val="797979"/>
          <w:sz w:val="18"/>
          <w:szCs w:val="18"/>
          <w:lang w:eastAsia="ru-RU"/>
        </w:rPr>
        <w:fldChar w:fldCharType="separate"/>
      </w:r>
      <w:r w:rsidRPr="005751CB">
        <w:rPr>
          <w:rFonts w:ascii="Arial" w:eastAsia="Times New Roman" w:hAnsi="Arial" w:cs="Arial"/>
          <w:color w:val="FFFFFF"/>
          <w:sz w:val="21"/>
          <w:szCs w:val="21"/>
          <w:u w:val="single"/>
          <w:bdr w:val="none" w:sz="0" w:space="0" w:color="auto" w:frame="1"/>
          <w:lang w:eastAsia="ru-RU"/>
        </w:rPr>
        <w:t>Главная</w:t>
      </w:r>
      <w:r w:rsidRPr="005751CB">
        <w:rPr>
          <w:rFonts w:ascii="Arial" w:eastAsia="Times New Roman" w:hAnsi="Arial" w:cs="Arial"/>
          <w:color w:val="797979"/>
          <w:sz w:val="18"/>
          <w:szCs w:val="18"/>
          <w:lang w:eastAsia="ru-RU"/>
        </w:rPr>
        <w:fldChar w:fldCharType="end"/>
      </w:r>
    </w:p>
    <w:p w:rsidR="005751CB" w:rsidRPr="005751CB" w:rsidRDefault="00EC7A25" w:rsidP="005751CB">
      <w:pPr>
        <w:spacing w:after="0" w:line="315" w:lineRule="atLeast"/>
        <w:ind w:left="645"/>
        <w:textAlignment w:val="baseline"/>
        <w:rPr>
          <w:rFonts w:ascii="Arial" w:eastAsia="Times New Roman" w:hAnsi="Arial" w:cs="Arial"/>
          <w:color w:val="797979"/>
          <w:sz w:val="18"/>
          <w:szCs w:val="18"/>
          <w:lang w:eastAsia="ru-RU"/>
        </w:rPr>
      </w:pPr>
      <w:hyperlink r:id="rId6" w:history="1">
        <w:r w:rsidR="005751CB" w:rsidRPr="005751CB">
          <w:rPr>
            <w:rFonts w:ascii="Arial" w:eastAsia="Times New Roman" w:hAnsi="Arial" w:cs="Arial"/>
            <w:color w:val="FFFFFF"/>
            <w:sz w:val="21"/>
            <w:szCs w:val="21"/>
            <w:u w:val="single"/>
            <w:bdr w:val="none" w:sz="0" w:space="0" w:color="auto" w:frame="1"/>
            <w:lang w:eastAsia="ru-RU"/>
          </w:rPr>
          <w:t>Новости</w:t>
        </w:r>
      </w:hyperlink>
    </w:p>
    <w:p w:rsidR="005751CB" w:rsidRDefault="005751CB" w:rsidP="005751CB">
      <w:pPr>
        <w:spacing w:after="0" w:line="240" w:lineRule="atLeast"/>
        <w:textAlignment w:val="baseline"/>
        <w:outlineLvl w:val="0"/>
        <w:rPr>
          <w:rFonts w:ascii="Georgia" w:eastAsia="Times New Roman" w:hAnsi="Georgia" w:cs="Times New Roman"/>
          <w:i/>
          <w:iCs/>
          <w:color w:val="737272"/>
          <w:sz w:val="18"/>
          <w:szCs w:val="18"/>
          <w:lang w:eastAsia="ru-RU"/>
        </w:rPr>
      </w:pPr>
    </w:p>
    <w:p w:rsidR="005751CB" w:rsidRPr="005751CB" w:rsidRDefault="005751CB" w:rsidP="005751CB">
      <w:pPr>
        <w:spacing w:after="0" w:line="240" w:lineRule="atLeast"/>
        <w:textAlignment w:val="baseline"/>
        <w:outlineLvl w:val="0"/>
        <w:rPr>
          <w:rFonts w:ascii="Times New Roman" w:eastAsia="Times New Roman" w:hAnsi="Times New Roman" w:cs="Times New Roman"/>
          <w:b/>
          <w:kern w:val="36"/>
          <w:sz w:val="52"/>
          <w:szCs w:val="52"/>
          <w:lang w:eastAsia="ru-RU"/>
        </w:rPr>
      </w:pPr>
      <w:r>
        <w:rPr>
          <w:rFonts w:ascii="Times New Roman" w:eastAsia="Times New Roman" w:hAnsi="Times New Roman" w:cs="Times New Roman"/>
          <w:b/>
          <w:i/>
          <w:iCs/>
          <w:sz w:val="52"/>
          <w:szCs w:val="52"/>
          <w:lang w:eastAsia="ru-RU"/>
        </w:rPr>
        <w:t xml:space="preserve">                </w:t>
      </w:r>
      <w:r w:rsidRPr="005751CB">
        <w:rPr>
          <w:rFonts w:ascii="Times New Roman" w:eastAsia="Times New Roman" w:hAnsi="Times New Roman" w:cs="Times New Roman"/>
          <w:b/>
          <w:i/>
          <w:iCs/>
          <w:sz w:val="52"/>
          <w:szCs w:val="52"/>
          <w:lang w:eastAsia="ru-RU"/>
        </w:rPr>
        <w:t>О приеме детей с ОВЗ</w:t>
      </w:r>
    </w:p>
    <w:p w:rsidR="005751CB" w:rsidRPr="005751CB" w:rsidRDefault="005751CB" w:rsidP="005751CB">
      <w:pPr>
        <w:spacing w:after="0" w:line="360" w:lineRule="atLeast"/>
        <w:jc w:val="right"/>
        <w:textAlignment w:val="baseline"/>
        <w:rPr>
          <w:rFonts w:ascii="Arial" w:eastAsia="Times New Roman" w:hAnsi="Arial" w:cs="Arial"/>
          <w:color w:val="797979"/>
          <w:sz w:val="24"/>
          <w:szCs w:val="24"/>
          <w:lang w:eastAsia="ru-RU"/>
        </w:rPr>
      </w:pPr>
    </w:p>
    <w:p w:rsidR="005751CB" w:rsidRPr="005751CB" w:rsidRDefault="005751CB" w:rsidP="005751CB">
      <w:pPr>
        <w:spacing w:after="0" w:line="360" w:lineRule="atLeast"/>
        <w:jc w:val="center"/>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b/>
          <w:bCs/>
          <w:color w:val="1C1C1C"/>
          <w:sz w:val="24"/>
          <w:szCs w:val="24"/>
          <w:bdr w:val="none" w:sz="0" w:space="0" w:color="auto" w:frame="1"/>
          <w:lang w:eastAsia="ru-RU"/>
        </w:rPr>
        <w:t>Особенности приема детей с ограниченными возможностями в детском саду</w:t>
      </w:r>
    </w:p>
    <w:p w:rsidR="005751CB" w:rsidRPr="005751CB" w:rsidRDefault="005751CB" w:rsidP="005751CB">
      <w:pPr>
        <w:spacing w:after="0" w:line="360" w:lineRule="atLeast"/>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i/>
          <w:iCs/>
          <w:color w:val="000000"/>
          <w:sz w:val="21"/>
          <w:szCs w:val="21"/>
          <w:bdr w:val="none" w:sz="0" w:space="0" w:color="auto" w:frame="1"/>
          <w:lang w:eastAsia="ru-RU"/>
        </w:rPr>
        <w:t>     Каждый человек имеет право на образование. Сам по себе диагноз, поставленный вашему ребенку, совсем не означает, что перед ним закроются двери. Каждому ребенку, независимо от сложности его ограничения, предоставляется возможность учиться, развиваться и чувствовать себя полноправным гражданином в обществе.</w:t>
      </w:r>
    </w:p>
    <w:p w:rsidR="005751CB" w:rsidRDefault="005751CB" w:rsidP="005751CB">
      <w:pPr>
        <w:spacing w:after="0" w:line="360" w:lineRule="atLeast"/>
        <w:jc w:val="both"/>
        <w:textAlignment w:val="baseline"/>
        <w:rPr>
          <w:rFonts w:ascii="Times New Roman" w:eastAsia="Times New Roman" w:hAnsi="Times New Roman" w:cs="Times New Roman"/>
          <w:b/>
          <w:bCs/>
          <w:color w:val="000000"/>
          <w:sz w:val="21"/>
          <w:szCs w:val="21"/>
          <w:bdr w:val="none" w:sz="0" w:space="0" w:color="auto" w:frame="1"/>
          <w:lang w:eastAsia="ru-RU"/>
        </w:rPr>
      </w:pPr>
      <w:r w:rsidRPr="005751CB">
        <w:rPr>
          <w:rFonts w:ascii="Times New Roman" w:eastAsia="Times New Roman" w:hAnsi="Times New Roman" w:cs="Times New Roman"/>
          <w:noProof/>
          <w:color w:val="000000"/>
          <w:sz w:val="21"/>
          <w:szCs w:val="21"/>
          <w:bdr w:val="none" w:sz="0" w:space="0" w:color="auto" w:frame="1"/>
          <w:lang w:eastAsia="ru-RU"/>
        </w:rPr>
        <w:drawing>
          <wp:inline distT="0" distB="0" distL="0" distR="0" wp14:anchorId="5B0917DA" wp14:editId="06E4DB51">
            <wp:extent cx="3705225" cy="2781300"/>
            <wp:effectExtent l="0" t="0" r="9525" b="0"/>
            <wp:docPr id="1" name="Рисунок 1" descr="Slayd17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yd17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781300"/>
                    </a:xfrm>
                    <a:prstGeom prst="rect">
                      <a:avLst/>
                    </a:prstGeom>
                    <a:noFill/>
                    <a:ln>
                      <a:noFill/>
                    </a:ln>
                  </pic:spPr>
                </pic:pic>
              </a:graphicData>
            </a:graphic>
          </wp:inline>
        </w:drawing>
      </w:r>
      <w:r>
        <w:rPr>
          <w:rFonts w:ascii="Times New Roman" w:eastAsia="Times New Roman" w:hAnsi="Times New Roman" w:cs="Times New Roman"/>
          <w:b/>
          <w:bCs/>
          <w:color w:val="000000"/>
          <w:sz w:val="21"/>
          <w:szCs w:val="21"/>
          <w:bdr w:val="none" w:sz="0" w:space="0" w:color="auto" w:frame="1"/>
          <w:lang w:eastAsia="ru-RU"/>
        </w:rPr>
        <w:t>      </w:t>
      </w:r>
    </w:p>
    <w:p w:rsidR="005751CB" w:rsidRDefault="005751CB" w:rsidP="005751CB">
      <w:pPr>
        <w:spacing w:after="0" w:line="360" w:lineRule="atLeast"/>
        <w:jc w:val="both"/>
        <w:textAlignment w:val="baseline"/>
        <w:rPr>
          <w:rFonts w:ascii="Times New Roman" w:eastAsia="Times New Roman" w:hAnsi="Times New Roman" w:cs="Times New Roman"/>
          <w:b/>
          <w:bCs/>
          <w:color w:val="000000"/>
          <w:sz w:val="21"/>
          <w:szCs w:val="21"/>
          <w:bdr w:val="none" w:sz="0" w:space="0" w:color="auto" w:frame="1"/>
          <w:lang w:eastAsia="ru-RU"/>
        </w:rPr>
      </w:pPr>
      <w:r w:rsidRPr="005751CB">
        <w:rPr>
          <w:rFonts w:ascii="Times New Roman" w:eastAsia="Times New Roman" w:hAnsi="Times New Roman" w:cs="Times New Roman"/>
          <w:b/>
          <w:bCs/>
          <w:color w:val="000000"/>
          <w:sz w:val="21"/>
          <w:szCs w:val="21"/>
          <w:bdr w:val="none" w:sz="0" w:space="0" w:color="auto" w:frame="1"/>
          <w:lang w:eastAsia="ru-RU"/>
        </w:rPr>
        <w:t>Дети с ограниченными возможностями здоровья. </w:t>
      </w:r>
    </w:p>
    <w:p w:rsidR="005751CB" w:rsidRPr="005751CB" w:rsidRDefault="005751CB" w:rsidP="005751CB">
      <w:pPr>
        <w:spacing w:after="0" w:line="360" w:lineRule="atLeast"/>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w:t>
      </w:r>
      <w:r w:rsidRPr="005751CB">
        <w:rPr>
          <w:rFonts w:ascii="Times New Roman" w:eastAsia="Times New Roman" w:hAnsi="Times New Roman" w:cs="Times New Roman"/>
          <w:color w:val="000000"/>
          <w:sz w:val="21"/>
          <w:szCs w:val="21"/>
          <w:bdr w:val="none" w:sz="0" w:space="0" w:color="auto" w:frame="1"/>
          <w:lang w:eastAsia="ru-RU"/>
        </w:rPr>
        <w:softHyphen/>
        <w:t>ными нарушениями развития, выраженность которых может быть различна.</w:t>
      </w:r>
    </w:p>
    <w:p w:rsidR="005751CB" w:rsidRPr="005751CB" w:rsidRDefault="005751CB" w:rsidP="005751CB">
      <w:pPr>
        <w:spacing w:after="0" w:line="360" w:lineRule="atLeast"/>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b/>
          <w:bCs/>
          <w:color w:val="000000"/>
          <w:sz w:val="21"/>
          <w:szCs w:val="21"/>
          <w:bdr w:val="none" w:sz="0" w:space="0" w:color="auto" w:frame="1"/>
          <w:lang w:eastAsia="ru-RU"/>
        </w:rPr>
        <w:t>       Категории детей ДОУ  «Брусничка» с наруше</w:t>
      </w:r>
      <w:r w:rsidRPr="005751CB">
        <w:rPr>
          <w:rFonts w:ascii="Times New Roman" w:eastAsia="Times New Roman" w:hAnsi="Times New Roman" w:cs="Times New Roman"/>
          <w:b/>
          <w:bCs/>
          <w:color w:val="000000"/>
          <w:sz w:val="21"/>
          <w:szCs w:val="21"/>
          <w:bdr w:val="none" w:sz="0" w:space="0" w:color="auto" w:frame="1"/>
          <w:lang w:eastAsia="ru-RU"/>
        </w:rPr>
        <w:softHyphen/>
        <w:t>ниями развития</w:t>
      </w:r>
      <w:r w:rsidRPr="005751CB">
        <w:rPr>
          <w:rFonts w:ascii="Times New Roman" w:eastAsia="Times New Roman" w:hAnsi="Times New Roman" w:cs="Times New Roman"/>
          <w:color w:val="000000"/>
          <w:sz w:val="21"/>
          <w:szCs w:val="21"/>
          <w:bdr w:val="none" w:sz="0" w:space="0" w:color="auto" w:frame="1"/>
          <w:lang w:eastAsia="ru-RU"/>
        </w:rPr>
        <w:t>:</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с минимальными нарушениями слуха;</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с минимальными нарушениями зрения, в том числе с косоглази</w:t>
      </w:r>
      <w:r w:rsidRPr="005751CB">
        <w:rPr>
          <w:rFonts w:ascii="Times New Roman" w:eastAsia="Times New Roman" w:hAnsi="Times New Roman" w:cs="Times New Roman"/>
          <w:color w:val="000000"/>
          <w:sz w:val="21"/>
          <w:szCs w:val="21"/>
          <w:bdr w:val="none" w:sz="0" w:space="0" w:color="auto" w:frame="1"/>
          <w:lang w:eastAsia="ru-RU"/>
        </w:rPr>
        <w:softHyphen/>
        <w:t>ем;</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с нарушениями речи;                                                 </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с легкой задержкой психического развития;</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педагогически запущенные дети;  </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 носители негативных психических состояний соматогенной или церебрально-органической природы без нарушений интеллектуального развития;</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 xml:space="preserve"> дети с </w:t>
      </w:r>
      <w:proofErr w:type="spellStart"/>
      <w:r w:rsidRPr="005751CB">
        <w:rPr>
          <w:rFonts w:ascii="Times New Roman" w:eastAsia="Times New Roman" w:hAnsi="Times New Roman" w:cs="Times New Roman"/>
          <w:color w:val="000000"/>
          <w:sz w:val="21"/>
          <w:szCs w:val="21"/>
          <w:bdr w:val="none" w:sz="0" w:space="0" w:color="auto" w:frame="1"/>
          <w:lang w:eastAsia="ru-RU"/>
        </w:rPr>
        <w:t>психопатоподобными</w:t>
      </w:r>
      <w:proofErr w:type="spellEnd"/>
      <w:r w:rsidRPr="005751CB">
        <w:rPr>
          <w:rFonts w:ascii="Times New Roman" w:eastAsia="Times New Roman" w:hAnsi="Times New Roman" w:cs="Times New Roman"/>
          <w:color w:val="000000"/>
          <w:sz w:val="21"/>
          <w:szCs w:val="21"/>
          <w:bdr w:val="none" w:sz="0" w:space="0" w:color="auto" w:frame="1"/>
          <w:lang w:eastAsia="ru-RU"/>
        </w:rPr>
        <w:t xml:space="preserve"> формами поведения;</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с нарушенными формами поведения органического генеза;</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с психогениями;</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с легкими проявлениями двигательной патологии церебрально-органической природы;</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часто болеющие дети;</w:t>
      </w:r>
    </w:p>
    <w:p w:rsidR="005751CB" w:rsidRPr="005751CB" w:rsidRDefault="005751CB" w:rsidP="005751CB">
      <w:pPr>
        <w:numPr>
          <w:ilvl w:val="0"/>
          <w:numId w:val="2"/>
        </w:numPr>
        <w:spacing w:after="0" w:line="315" w:lineRule="atLeast"/>
        <w:ind w:left="750"/>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дети — аллергики.</w:t>
      </w:r>
    </w:p>
    <w:p w:rsidR="005751CB" w:rsidRPr="005751CB" w:rsidRDefault="005751CB" w:rsidP="005751CB">
      <w:pPr>
        <w:spacing w:after="0" w:line="360" w:lineRule="atLeast"/>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lastRenderedPageBreak/>
        <w:t>    Категорию детей с минимальными и парциальными нарушениями психи</w:t>
      </w:r>
      <w:r w:rsidRPr="005751CB">
        <w:rPr>
          <w:rFonts w:ascii="Times New Roman" w:eastAsia="Times New Roman" w:hAnsi="Times New Roman" w:cs="Times New Roman"/>
          <w:color w:val="000000"/>
          <w:sz w:val="21"/>
          <w:szCs w:val="21"/>
          <w:bdr w:val="none" w:sz="0" w:space="0" w:color="auto" w:frame="1"/>
          <w:lang w:eastAsia="ru-RU"/>
        </w:rPr>
        <w:softHyphen/>
        <w:t>ческого развития целесообразно рассматривать как самостоятельную катего</w:t>
      </w:r>
      <w:r w:rsidRPr="005751CB">
        <w:rPr>
          <w:rFonts w:ascii="Times New Roman" w:eastAsia="Times New Roman" w:hAnsi="Times New Roman" w:cs="Times New Roman"/>
          <w:color w:val="000000"/>
          <w:sz w:val="21"/>
          <w:szCs w:val="21"/>
          <w:bdr w:val="none" w:sz="0" w:space="0" w:color="auto" w:frame="1"/>
          <w:lang w:eastAsia="ru-RU"/>
        </w:rPr>
        <w:softHyphen/>
        <w:t>рию, занимающую промежуточное положение между «нормальным» и «нару</w:t>
      </w:r>
      <w:r w:rsidRPr="005751CB">
        <w:rPr>
          <w:rFonts w:ascii="Times New Roman" w:eastAsia="Times New Roman" w:hAnsi="Times New Roman" w:cs="Times New Roman"/>
          <w:color w:val="000000"/>
          <w:sz w:val="21"/>
          <w:szCs w:val="21"/>
          <w:bdr w:val="none" w:sz="0" w:space="0" w:color="auto" w:frame="1"/>
          <w:lang w:eastAsia="ru-RU"/>
        </w:rPr>
        <w:softHyphen/>
        <w:t>шенным» развитием, и обозначить ее как </w:t>
      </w:r>
      <w:r w:rsidRPr="005751CB">
        <w:rPr>
          <w:rFonts w:ascii="Times New Roman" w:eastAsia="Times New Roman" w:hAnsi="Times New Roman" w:cs="Times New Roman"/>
          <w:color w:val="000000"/>
          <w:sz w:val="21"/>
          <w:szCs w:val="21"/>
          <w:u w:val="single"/>
          <w:bdr w:val="none" w:sz="0" w:space="0" w:color="auto" w:frame="1"/>
          <w:lang w:eastAsia="ru-RU"/>
        </w:rPr>
        <w:t>«группу риска».</w:t>
      </w:r>
    </w:p>
    <w:p w:rsidR="005751CB" w:rsidRPr="005751CB" w:rsidRDefault="005751CB" w:rsidP="005751CB">
      <w:pPr>
        <w:spacing w:after="0" w:line="360" w:lineRule="atLeast"/>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         Полученные сведения медицинского, педагогического, логопедического, психологического обследования, позволяют целенаправленно вносить коррективы в организацию процесса воспитания и обучения детей с ОВЗ.</w:t>
      </w:r>
    </w:p>
    <w:p w:rsidR="005751CB" w:rsidRPr="005751CB" w:rsidRDefault="005751CB" w:rsidP="005751CB">
      <w:pPr>
        <w:spacing w:after="0" w:line="360" w:lineRule="atLeast"/>
        <w:jc w:val="both"/>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color w:val="000000"/>
          <w:sz w:val="21"/>
          <w:szCs w:val="21"/>
          <w:bdr w:val="none" w:sz="0" w:space="0" w:color="auto" w:frame="1"/>
          <w:lang w:eastAsia="ru-RU"/>
        </w:rPr>
        <w:t>    Основные направления работы разрабатываются психолого-медико-пе</w:t>
      </w:r>
      <w:r w:rsidRPr="005751CB">
        <w:rPr>
          <w:rFonts w:ascii="Times New Roman" w:eastAsia="Times New Roman" w:hAnsi="Times New Roman" w:cs="Times New Roman"/>
          <w:color w:val="000000"/>
          <w:sz w:val="21"/>
          <w:szCs w:val="21"/>
          <w:bdr w:val="none" w:sz="0" w:space="0" w:color="auto" w:frame="1"/>
          <w:lang w:eastAsia="ru-RU"/>
        </w:rPr>
        <w:softHyphen/>
        <w:t xml:space="preserve">дагогическим консилиумом. В состав консилиума входят специалисты ДОУ: педагог </w:t>
      </w:r>
      <w:proofErr w:type="gramStart"/>
      <w:r w:rsidRPr="005751CB">
        <w:rPr>
          <w:rFonts w:ascii="Times New Roman" w:eastAsia="Times New Roman" w:hAnsi="Times New Roman" w:cs="Times New Roman"/>
          <w:color w:val="000000"/>
          <w:sz w:val="21"/>
          <w:szCs w:val="21"/>
          <w:bdr w:val="none" w:sz="0" w:space="0" w:color="auto" w:frame="1"/>
          <w:lang w:eastAsia="ru-RU"/>
        </w:rPr>
        <w:t>–п</w:t>
      </w:r>
      <w:proofErr w:type="gramEnd"/>
      <w:r w:rsidRPr="005751CB">
        <w:rPr>
          <w:rFonts w:ascii="Times New Roman" w:eastAsia="Times New Roman" w:hAnsi="Times New Roman" w:cs="Times New Roman"/>
          <w:color w:val="000000"/>
          <w:sz w:val="21"/>
          <w:szCs w:val="21"/>
          <w:bdr w:val="none" w:sz="0" w:space="0" w:color="auto" w:frame="1"/>
          <w:lang w:eastAsia="ru-RU"/>
        </w:rPr>
        <w:t>сихолог, учитель – логопед, инструктор по физической культуре, ст. медсестра, воспитатели групп.</w:t>
      </w:r>
    </w:p>
    <w:p w:rsidR="005751CB" w:rsidRPr="005751CB" w:rsidRDefault="005751CB" w:rsidP="005751CB">
      <w:pPr>
        <w:spacing w:after="0" w:line="360" w:lineRule="atLeast"/>
        <w:jc w:val="center"/>
        <w:textAlignment w:val="baseline"/>
        <w:rPr>
          <w:rFonts w:ascii="Arial" w:eastAsia="Times New Roman" w:hAnsi="Arial" w:cs="Arial"/>
          <w:color w:val="797979"/>
          <w:sz w:val="18"/>
          <w:szCs w:val="18"/>
          <w:lang w:eastAsia="ru-RU"/>
        </w:rPr>
      </w:pPr>
      <w:r w:rsidRPr="005751CB">
        <w:rPr>
          <w:rFonts w:ascii="Times New Roman" w:eastAsia="Times New Roman" w:hAnsi="Times New Roman" w:cs="Times New Roman"/>
          <w:b/>
          <w:bCs/>
          <w:color w:val="000000"/>
          <w:sz w:val="21"/>
          <w:szCs w:val="21"/>
          <w:bdr w:val="none" w:sz="0" w:space="0" w:color="auto" w:frame="1"/>
          <w:lang w:eastAsia="ru-RU"/>
        </w:rPr>
        <w:t>Основные направления коррекционной работы</w:t>
      </w:r>
    </w:p>
    <w:p w:rsidR="005751CB" w:rsidRPr="005751CB" w:rsidRDefault="005751CB" w:rsidP="005751CB">
      <w:pPr>
        <w:shd w:val="clear" w:color="auto" w:fill="FFFFFF"/>
        <w:spacing w:after="0" w:line="360" w:lineRule="atLeast"/>
        <w:ind w:firstLine="355"/>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b/>
          <w:bCs/>
          <w:color w:val="000000"/>
          <w:sz w:val="21"/>
          <w:szCs w:val="21"/>
          <w:bdr w:val="none" w:sz="0" w:space="0" w:color="auto" w:frame="1"/>
          <w:lang w:eastAsia="ru-RU"/>
        </w:rPr>
        <w:t>      I. «Физическое развитие». </w:t>
      </w:r>
      <w:r w:rsidRPr="005751CB">
        <w:rPr>
          <w:rFonts w:ascii="Times New Roman" w:eastAsia="Times New Roman" w:hAnsi="Times New Roman" w:cs="Times New Roman"/>
          <w:color w:val="000000"/>
          <w:spacing w:val="-4"/>
          <w:sz w:val="21"/>
          <w:szCs w:val="21"/>
          <w:bdr w:val="none" w:sz="0" w:space="0" w:color="auto" w:frame="1"/>
          <w:lang w:eastAsia="ru-RU"/>
        </w:rPr>
        <w:t>Система работы по физическому воспитанию дошкольников с минимальными наруше</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ниями опорно-двигательного аппарата (сколиоз, плоскостопие) разрабатывается индивиду</w:t>
      </w:r>
      <w:r w:rsidRPr="005751CB">
        <w:rPr>
          <w:rFonts w:ascii="Times New Roman" w:eastAsia="Times New Roman" w:hAnsi="Times New Roman" w:cs="Times New Roman"/>
          <w:color w:val="000000"/>
          <w:spacing w:val="-2"/>
          <w:sz w:val="21"/>
          <w:szCs w:val="21"/>
          <w:bdr w:val="none" w:sz="0" w:space="0" w:color="auto" w:frame="1"/>
          <w:lang w:eastAsia="ru-RU"/>
        </w:rPr>
        <w:softHyphen/>
        <w:t>ально инструктором ЛФК. Дети с ОВЗ часто оказываются в ситуациях, опас</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pacing w:val="-1"/>
          <w:sz w:val="21"/>
          <w:szCs w:val="21"/>
          <w:bdr w:val="none" w:sz="0" w:space="0" w:color="auto" w:frame="1"/>
          <w:lang w:eastAsia="ru-RU"/>
        </w:rPr>
        <w:t>ных для их жизни и здоровья. Реализуя программу, воспитатель </w:t>
      </w:r>
      <w:r w:rsidRPr="005751CB">
        <w:rPr>
          <w:rFonts w:ascii="Times New Roman" w:eastAsia="Times New Roman" w:hAnsi="Times New Roman" w:cs="Times New Roman"/>
          <w:color w:val="000000"/>
          <w:spacing w:val="-2"/>
          <w:sz w:val="21"/>
          <w:szCs w:val="21"/>
          <w:bdr w:val="none" w:sz="0" w:space="0" w:color="auto" w:frame="1"/>
          <w:lang w:eastAsia="ru-RU"/>
        </w:rPr>
        <w:t>«проигрывает» несколько моделей поведения в той или иной ситуации, фор</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pacing w:val="-3"/>
          <w:sz w:val="21"/>
          <w:szCs w:val="21"/>
          <w:bdr w:val="none" w:sz="0" w:space="0" w:color="auto" w:frame="1"/>
          <w:lang w:eastAsia="ru-RU"/>
        </w:rPr>
        <w:t>мируя активную жизненную позицию, ориентируя детей на самостоятель</w:t>
      </w:r>
      <w:r w:rsidRPr="005751CB">
        <w:rPr>
          <w:rFonts w:ascii="Times New Roman" w:eastAsia="Times New Roman" w:hAnsi="Times New Roman" w:cs="Times New Roman"/>
          <w:color w:val="000000"/>
          <w:sz w:val="21"/>
          <w:szCs w:val="21"/>
          <w:bdr w:val="none" w:sz="0" w:space="0" w:color="auto" w:frame="1"/>
          <w:lang w:eastAsia="ru-RU"/>
        </w:rPr>
        <w:t>ное принятие решений. </w:t>
      </w:r>
      <w:r w:rsidRPr="005751CB">
        <w:rPr>
          <w:rFonts w:ascii="Times New Roman" w:eastAsia="Times New Roman" w:hAnsi="Times New Roman" w:cs="Times New Roman"/>
          <w:color w:val="000000"/>
          <w:spacing w:val="-3"/>
          <w:sz w:val="21"/>
          <w:szCs w:val="21"/>
          <w:bdr w:val="none" w:sz="0" w:space="0" w:color="auto" w:frame="1"/>
          <w:lang w:eastAsia="ru-RU"/>
        </w:rPr>
        <w:t>Воспитатель мод</w:t>
      </w:r>
      <w:r w:rsidRPr="005751CB">
        <w:rPr>
          <w:rFonts w:ascii="Times New Roman" w:eastAsia="Times New Roman" w:hAnsi="Times New Roman" w:cs="Times New Roman"/>
          <w:color w:val="000000"/>
          <w:sz w:val="21"/>
          <w:szCs w:val="21"/>
          <w:bdr w:val="none" w:sz="0" w:space="0" w:color="auto" w:frame="1"/>
          <w:lang w:eastAsia="ru-RU"/>
        </w:rPr>
        <w:t>елирует простейшие алгоритмы поведения. </w:t>
      </w:r>
      <w:r w:rsidRPr="005751CB">
        <w:rPr>
          <w:rFonts w:ascii="Times New Roman" w:eastAsia="Times New Roman" w:hAnsi="Times New Roman" w:cs="Times New Roman"/>
          <w:color w:val="000000"/>
          <w:spacing w:val="-3"/>
          <w:sz w:val="21"/>
          <w:szCs w:val="21"/>
          <w:bdr w:val="none" w:sz="0" w:space="0" w:color="auto" w:frame="1"/>
          <w:lang w:eastAsia="ru-RU"/>
        </w:rPr>
        <w:t>На примере близких жизненных ситуаций дети усваивают соответст</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pacing w:val="-4"/>
          <w:sz w:val="21"/>
          <w:szCs w:val="21"/>
          <w:bdr w:val="none" w:sz="0" w:space="0" w:color="auto" w:frame="1"/>
          <w:lang w:eastAsia="ru-RU"/>
        </w:rPr>
        <w:t>вующие правила поведения, вырабатывают положительные привычки, поз</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pacing w:val="-5"/>
          <w:sz w:val="21"/>
          <w:szCs w:val="21"/>
          <w:bdr w:val="none" w:sz="0" w:space="0" w:color="auto" w:frame="1"/>
          <w:lang w:eastAsia="ru-RU"/>
        </w:rPr>
        <w:t>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w:t>
      </w:r>
    </w:p>
    <w:p w:rsidR="005751CB" w:rsidRPr="005751CB" w:rsidRDefault="005751CB" w:rsidP="005751CB">
      <w:pPr>
        <w:shd w:val="clear" w:color="auto" w:fill="FFFFFF"/>
        <w:spacing w:after="0" w:line="360" w:lineRule="atLeast"/>
        <w:ind w:firstLine="350"/>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b/>
          <w:bCs/>
          <w:color w:val="000000"/>
          <w:spacing w:val="-5"/>
          <w:sz w:val="21"/>
          <w:szCs w:val="21"/>
          <w:bdr w:val="none" w:sz="0" w:space="0" w:color="auto" w:frame="1"/>
          <w:lang w:val="en-US" w:eastAsia="ru-RU"/>
        </w:rPr>
        <w:t>II</w:t>
      </w:r>
      <w:r w:rsidRPr="005751CB">
        <w:rPr>
          <w:rFonts w:ascii="Times New Roman" w:eastAsia="Times New Roman" w:hAnsi="Times New Roman" w:cs="Times New Roman"/>
          <w:b/>
          <w:bCs/>
          <w:color w:val="000000"/>
          <w:spacing w:val="-5"/>
          <w:sz w:val="21"/>
          <w:szCs w:val="21"/>
          <w:bdr w:val="none" w:sz="0" w:space="0" w:color="auto" w:frame="1"/>
          <w:lang w:eastAsia="ru-RU"/>
        </w:rPr>
        <w:t>.</w:t>
      </w:r>
      <w:proofErr w:type="gramStart"/>
      <w:r w:rsidRPr="005751CB">
        <w:rPr>
          <w:rFonts w:ascii="Times New Roman" w:eastAsia="Times New Roman" w:hAnsi="Times New Roman" w:cs="Times New Roman"/>
          <w:b/>
          <w:bCs/>
          <w:color w:val="000000"/>
          <w:spacing w:val="-5"/>
          <w:sz w:val="21"/>
          <w:szCs w:val="21"/>
          <w:bdr w:val="none" w:sz="0" w:space="0" w:color="auto" w:frame="1"/>
          <w:lang w:eastAsia="ru-RU"/>
        </w:rPr>
        <w:t>  </w:t>
      </w:r>
      <w:r w:rsidRPr="005751CB">
        <w:rPr>
          <w:rFonts w:ascii="Times New Roman" w:eastAsia="Times New Roman" w:hAnsi="Times New Roman" w:cs="Times New Roman"/>
          <w:b/>
          <w:bCs/>
          <w:color w:val="000000"/>
          <w:sz w:val="21"/>
          <w:szCs w:val="21"/>
          <w:bdr w:val="none" w:sz="0" w:space="0" w:color="auto" w:frame="1"/>
          <w:lang w:eastAsia="ru-RU"/>
        </w:rPr>
        <w:t>«</w:t>
      </w:r>
      <w:proofErr w:type="gramEnd"/>
      <w:r w:rsidRPr="005751CB">
        <w:rPr>
          <w:rFonts w:ascii="Times New Roman" w:eastAsia="Times New Roman" w:hAnsi="Times New Roman" w:cs="Times New Roman"/>
          <w:b/>
          <w:bCs/>
          <w:color w:val="000000"/>
          <w:sz w:val="21"/>
          <w:szCs w:val="21"/>
          <w:bdr w:val="none" w:sz="0" w:space="0" w:color="auto" w:frame="1"/>
          <w:lang w:eastAsia="ru-RU"/>
        </w:rPr>
        <w:t>Познавательное  развитие». </w:t>
      </w:r>
      <w:r w:rsidRPr="005751CB">
        <w:rPr>
          <w:rFonts w:ascii="Times New Roman" w:eastAsia="Times New Roman" w:hAnsi="Times New Roman" w:cs="Times New Roman"/>
          <w:color w:val="000000"/>
          <w:sz w:val="21"/>
          <w:szCs w:val="21"/>
          <w:bdr w:val="none" w:sz="0" w:space="0" w:color="auto" w:frame="1"/>
          <w:lang w:eastAsia="ru-RU"/>
        </w:rPr>
        <w:t>При обучении дошкольников с ОВЗ осуществляется опора на сохран</w:t>
      </w:r>
      <w:r w:rsidRPr="005751CB">
        <w:rPr>
          <w:rFonts w:ascii="Times New Roman" w:eastAsia="Times New Roman" w:hAnsi="Times New Roman" w:cs="Times New Roman"/>
          <w:color w:val="000000"/>
          <w:sz w:val="21"/>
          <w:szCs w:val="21"/>
          <w:bdr w:val="none" w:sz="0" w:space="0" w:color="auto" w:frame="1"/>
          <w:lang w:eastAsia="ru-RU"/>
        </w:rPr>
        <w:softHyphen/>
        <w:t xml:space="preserve">ные анализаторы, используются принципы наглядности, от простого к </w:t>
      </w:r>
      <w:proofErr w:type="gramStart"/>
      <w:r w:rsidRPr="005751CB">
        <w:rPr>
          <w:rFonts w:ascii="Times New Roman" w:eastAsia="Times New Roman" w:hAnsi="Times New Roman" w:cs="Times New Roman"/>
          <w:color w:val="000000"/>
          <w:sz w:val="21"/>
          <w:szCs w:val="21"/>
          <w:bdr w:val="none" w:sz="0" w:space="0" w:color="auto" w:frame="1"/>
          <w:lang w:eastAsia="ru-RU"/>
        </w:rPr>
        <w:t>сложному</w:t>
      </w:r>
      <w:proofErr w:type="gramEnd"/>
      <w:r w:rsidRPr="005751CB">
        <w:rPr>
          <w:rFonts w:ascii="Times New Roman" w:eastAsia="Times New Roman" w:hAnsi="Times New Roman" w:cs="Times New Roman"/>
          <w:color w:val="000000"/>
          <w:sz w:val="21"/>
          <w:szCs w:val="21"/>
          <w:bdr w:val="none" w:sz="0" w:space="0" w:color="auto" w:frame="1"/>
          <w:lang w:eastAsia="ru-RU"/>
        </w:rPr>
        <w:t>. Количественные представления обогащаются в процессе различных видов деятельности. Нарушения зрения, слуха, опорно-двигательного аппарата препятству</w:t>
      </w:r>
      <w:r w:rsidRPr="005751CB">
        <w:rPr>
          <w:rFonts w:ascii="Times New Roman" w:eastAsia="Times New Roman" w:hAnsi="Times New Roman" w:cs="Times New Roman"/>
          <w:color w:val="000000"/>
          <w:sz w:val="21"/>
          <w:szCs w:val="21"/>
          <w:bdr w:val="none" w:sz="0" w:space="0" w:color="auto" w:frame="1"/>
          <w:lang w:eastAsia="ru-RU"/>
        </w:rPr>
        <w:softHyphen/>
        <w:t>ют полноценному сенсорному развитию, поэтому при организации работы учитываются психофизические особенности каждого ребенка с ОВЗ. Это находит отражение в способах предъявления материала; под</w:t>
      </w:r>
      <w:r w:rsidRPr="005751CB">
        <w:rPr>
          <w:rFonts w:ascii="Times New Roman" w:eastAsia="Times New Roman" w:hAnsi="Times New Roman" w:cs="Times New Roman"/>
          <w:color w:val="000000"/>
          <w:sz w:val="21"/>
          <w:szCs w:val="21"/>
          <w:bdr w:val="none" w:sz="0" w:space="0" w:color="auto" w:frame="1"/>
          <w:lang w:eastAsia="ru-RU"/>
        </w:rPr>
        <w:softHyphen/>
        <w:t>боре соответствующих форм инструкций.</w:t>
      </w:r>
    </w:p>
    <w:p w:rsidR="005751CB" w:rsidRPr="005751CB" w:rsidRDefault="005751CB" w:rsidP="005751CB">
      <w:pPr>
        <w:shd w:val="clear" w:color="auto" w:fill="FFFFFF"/>
        <w:spacing w:after="0" w:line="360" w:lineRule="atLeast"/>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b/>
          <w:bCs/>
          <w:color w:val="000000"/>
          <w:spacing w:val="-8"/>
          <w:sz w:val="21"/>
          <w:szCs w:val="21"/>
          <w:bdr w:val="none" w:sz="0" w:space="0" w:color="auto" w:frame="1"/>
          <w:lang w:eastAsia="ru-RU"/>
        </w:rPr>
        <w:t xml:space="preserve">    III.  «Социально </w:t>
      </w:r>
      <w:proofErr w:type="gramStart"/>
      <w:r w:rsidRPr="005751CB">
        <w:rPr>
          <w:rFonts w:ascii="Times New Roman" w:eastAsia="Times New Roman" w:hAnsi="Times New Roman" w:cs="Times New Roman"/>
          <w:b/>
          <w:bCs/>
          <w:color w:val="000000"/>
          <w:spacing w:val="-8"/>
          <w:sz w:val="21"/>
          <w:szCs w:val="21"/>
          <w:bdr w:val="none" w:sz="0" w:space="0" w:color="auto" w:frame="1"/>
          <w:lang w:eastAsia="ru-RU"/>
        </w:rPr>
        <w:t>–к</w:t>
      </w:r>
      <w:proofErr w:type="gramEnd"/>
      <w:r w:rsidRPr="005751CB">
        <w:rPr>
          <w:rFonts w:ascii="Times New Roman" w:eastAsia="Times New Roman" w:hAnsi="Times New Roman" w:cs="Times New Roman"/>
          <w:b/>
          <w:bCs/>
          <w:color w:val="000000"/>
          <w:spacing w:val="-8"/>
          <w:sz w:val="21"/>
          <w:szCs w:val="21"/>
          <w:bdr w:val="none" w:sz="0" w:space="0" w:color="auto" w:frame="1"/>
          <w:lang w:eastAsia="ru-RU"/>
        </w:rPr>
        <w:t>оммуникативное развитие». </w:t>
      </w:r>
      <w:r w:rsidRPr="005751CB">
        <w:rPr>
          <w:rFonts w:ascii="Times New Roman" w:eastAsia="Times New Roman" w:hAnsi="Times New Roman" w:cs="Times New Roman"/>
          <w:color w:val="000000"/>
          <w:spacing w:val="-2"/>
          <w:sz w:val="21"/>
          <w:szCs w:val="21"/>
          <w:bdr w:val="none" w:sz="0" w:space="0" w:color="auto" w:frame="1"/>
          <w:lang w:eastAsia="ru-RU"/>
        </w:rPr>
        <w:t> Работа по формированию коммуникативных умений</w:t>
      </w:r>
      <w:r w:rsidRPr="005751CB">
        <w:rPr>
          <w:rFonts w:ascii="Times New Roman" w:eastAsia="Times New Roman" w:hAnsi="Times New Roman" w:cs="Times New Roman"/>
          <w:color w:val="000000"/>
          <w:spacing w:val="-3"/>
          <w:sz w:val="21"/>
          <w:szCs w:val="21"/>
          <w:bdr w:val="none" w:sz="0" w:space="0" w:color="auto" w:frame="1"/>
          <w:lang w:eastAsia="ru-RU"/>
        </w:rPr>
        <w:t> регулярна и органично включается во все виды деятельности. </w:t>
      </w:r>
      <w:r w:rsidRPr="005751CB">
        <w:rPr>
          <w:rFonts w:ascii="Times New Roman" w:eastAsia="Times New Roman" w:hAnsi="Times New Roman" w:cs="Times New Roman"/>
          <w:color w:val="000000"/>
          <w:spacing w:val="-1"/>
          <w:sz w:val="21"/>
          <w:szCs w:val="21"/>
          <w:bdr w:val="none" w:sz="0" w:space="0" w:color="auto" w:frame="1"/>
          <w:lang w:eastAsia="ru-RU"/>
        </w:rPr>
        <w:t xml:space="preserve">Нарушения слуха, зрения, опорно-двигательного аппарата, эмоционально-волевой сферы, интеллекта определяют </w:t>
      </w:r>
      <w:proofErr w:type="spellStart"/>
      <w:r w:rsidRPr="005751CB">
        <w:rPr>
          <w:rFonts w:ascii="Times New Roman" w:eastAsia="Times New Roman" w:hAnsi="Times New Roman" w:cs="Times New Roman"/>
          <w:color w:val="000000"/>
          <w:spacing w:val="-1"/>
          <w:sz w:val="21"/>
          <w:szCs w:val="21"/>
          <w:bdr w:val="none" w:sz="0" w:space="0" w:color="auto" w:frame="1"/>
          <w:lang w:eastAsia="ru-RU"/>
        </w:rPr>
        <w:t>разный</w:t>
      </w:r>
      <w:r w:rsidRPr="005751CB">
        <w:rPr>
          <w:rFonts w:ascii="Times New Roman" w:eastAsia="Times New Roman" w:hAnsi="Times New Roman" w:cs="Times New Roman"/>
          <w:color w:val="000000"/>
          <w:sz w:val="21"/>
          <w:szCs w:val="21"/>
          <w:bdr w:val="none" w:sz="0" w:space="0" w:color="auto" w:frame="1"/>
          <w:lang w:eastAsia="ru-RU"/>
        </w:rPr>
        <w:t>уровень</w:t>
      </w:r>
      <w:proofErr w:type="spellEnd"/>
      <w:r w:rsidRPr="005751CB">
        <w:rPr>
          <w:rFonts w:ascii="Times New Roman" w:eastAsia="Times New Roman" w:hAnsi="Times New Roman" w:cs="Times New Roman"/>
          <w:color w:val="000000"/>
          <w:sz w:val="21"/>
          <w:szCs w:val="21"/>
          <w:bdr w:val="none" w:sz="0" w:space="0" w:color="auto" w:frame="1"/>
          <w:lang w:eastAsia="ru-RU"/>
        </w:rPr>
        <w:t xml:space="preserve"> владения речью. Эта особенность является основополагающей в проектировании работы по формированию коммуникативных умений </w:t>
      </w:r>
      <w:r w:rsidRPr="005751CB">
        <w:rPr>
          <w:rFonts w:ascii="Times New Roman" w:eastAsia="Times New Roman" w:hAnsi="Times New Roman" w:cs="Times New Roman"/>
          <w:color w:val="000000"/>
          <w:spacing w:val="-3"/>
          <w:sz w:val="21"/>
          <w:szCs w:val="21"/>
          <w:bdr w:val="none" w:sz="0" w:space="0" w:color="auto" w:frame="1"/>
          <w:lang w:eastAsia="ru-RU"/>
        </w:rPr>
        <w:t>у детей с ОВЗ. Для каждого ребенка с нарушенным развитием определяет</w:t>
      </w:r>
      <w:r w:rsidRPr="005751CB">
        <w:rPr>
          <w:rFonts w:ascii="Times New Roman" w:eastAsia="Times New Roman" w:hAnsi="Times New Roman" w:cs="Times New Roman"/>
          <w:color w:val="000000"/>
          <w:spacing w:val="-3"/>
          <w:sz w:val="21"/>
          <w:szCs w:val="21"/>
          <w:bdr w:val="none" w:sz="0" w:space="0" w:color="auto" w:frame="1"/>
          <w:lang w:eastAsia="ru-RU"/>
        </w:rPr>
        <w:softHyphen/>
        <w:t>ся особое содержание и формы работы по развитию коммуникативных на</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выков. </w:t>
      </w:r>
      <w:r w:rsidRPr="005751CB">
        <w:rPr>
          <w:rFonts w:ascii="Times New Roman" w:eastAsia="Times New Roman" w:hAnsi="Times New Roman" w:cs="Times New Roman"/>
          <w:color w:val="000000"/>
          <w:spacing w:val="-4"/>
          <w:sz w:val="21"/>
          <w:szCs w:val="21"/>
          <w:bdr w:val="none" w:sz="0" w:space="0" w:color="auto" w:frame="1"/>
          <w:lang w:eastAsia="ru-RU"/>
        </w:rPr>
        <w:t>Одним из важных факторов, влияющих на овладение речью, ее использование в процессе об</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 xml:space="preserve">щения, является организация </w:t>
      </w:r>
      <w:proofErr w:type="spellStart"/>
      <w:proofErr w:type="gramStart"/>
      <w:r w:rsidRPr="005751CB">
        <w:rPr>
          <w:rFonts w:ascii="Times New Roman" w:eastAsia="Times New Roman" w:hAnsi="Times New Roman" w:cs="Times New Roman"/>
          <w:color w:val="000000"/>
          <w:spacing w:val="-2"/>
          <w:sz w:val="21"/>
          <w:szCs w:val="21"/>
          <w:bdr w:val="none" w:sz="0" w:space="0" w:color="auto" w:frame="1"/>
          <w:lang w:eastAsia="ru-RU"/>
        </w:rPr>
        <w:t>слухо</w:t>
      </w:r>
      <w:proofErr w:type="spellEnd"/>
      <w:r w:rsidRPr="005751CB">
        <w:rPr>
          <w:rFonts w:ascii="Times New Roman" w:eastAsia="Times New Roman" w:hAnsi="Times New Roman" w:cs="Times New Roman"/>
          <w:color w:val="000000"/>
          <w:spacing w:val="-2"/>
          <w:sz w:val="21"/>
          <w:szCs w:val="21"/>
          <w:bdr w:val="none" w:sz="0" w:space="0" w:color="auto" w:frame="1"/>
          <w:lang w:eastAsia="ru-RU"/>
        </w:rPr>
        <w:t>-речевой</w:t>
      </w:r>
      <w:proofErr w:type="gramEnd"/>
      <w:r w:rsidRPr="005751CB">
        <w:rPr>
          <w:rFonts w:ascii="Times New Roman" w:eastAsia="Times New Roman" w:hAnsi="Times New Roman" w:cs="Times New Roman"/>
          <w:color w:val="000000"/>
          <w:spacing w:val="-2"/>
          <w:sz w:val="21"/>
          <w:szCs w:val="21"/>
          <w:bdr w:val="none" w:sz="0" w:space="0" w:color="auto" w:frame="1"/>
          <w:lang w:eastAsia="ru-RU"/>
        </w:rPr>
        <w:t xml:space="preserve"> среды в группе детского сада </w:t>
      </w:r>
      <w:r w:rsidRPr="005751CB">
        <w:rPr>
          <w:rFonts w:ascii="Times New Roman" w:eastAsia="Times New Roman" w:hAnsi="Times New Roman" w:cs="Times New Roman"/>
          <w:color w:val="000000"/>
          <w:spacing w:val="-4"/>
          <w:sz w:val="21"/>
          <w:szCs w:val="21"/>
          <w:bdr w:val="none" w:sz="0" w:space="0" w:color="auto" w:frame="1"/>
          <w:lang w:eastAsia="ru-RU"/>
        </w:rPr>
        <w:t>и в семье. В создании этой среды участвуют воспитатели, родители, другие </w:t>
      </w:r>
      <w:r w:rsidRPr="005751CB">
        <w:rPr>
          <w:rFonts w:ascii="Times New Roman" w:eastAsia="Times New Roman" w:hAnsi="Times New Roman" w:cs="Times New Roman"/>
          <w:color w:val="000000"/>
          <w:spacing w:val="-5"/>
          <w:sz w:val="21"/>
          <w:szCs w:val="21"/>
          <w:bdr w:val="none" w:sz="0" w:space="0" w:color="auto" w:frame="1"/>
          <w:lang w:eastAsia="ru-RU"/>
        </w:rPr>
        <w:t>взрослые, сверстники. Для детей с речевыми нарушениями работа по этому </w:t>
      </w:r>
      <w:r w:rsidRPr="005751CB">
        <w:rPr>
          <w:rFonts w:ascii="Times New Roman" w:eastAsia="Times New Roman" w:hAnsi="Times New Roman" w:cs="Times New Roman"/>
          <w:color w:val="000000"/>
          <w:sz w:val="21"/>
          <w:szCs w:val="21"/>
          <w:bdr w:val="none" w:sz="0" w:space="0" w:color="auto" w:frame="1"/>
          <w:lang w:eastAsia="ru-RU"/>
        </w:rPr>
        <w:t>разделу выстаивается индивидуально учителем — логопедом. </w:t>
      </w:r>
      <w:r w:rsidRPr="005751CB">
        <w:rPr>
          <w:rFonts w:ascii="Times New Roman" w:eastAsia="Times New Roman" w:hAnsi="Times New Roman" w:cs="Times New Roman"/>
          <w:color w:val="000000"/>
          <w:spacing w:val="-3"/>
          <w:sz w:val="21"/>
          <w:szCs w:val="21"/>
          <w:bdr w:val="none" w:sz="0" w:space="0" w:color="auto" w:frame="1"/>
          <w:lang w:eastAsia="ru-RU"/>
        </w:rPr>
        <w:t>Чтение худо</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pacing w:val="-1"/>
          <w:sz w:val="21"/>
          <w:szCs w:val="21"/>
          <w:bdr w:val="none" w:sz="0" w:space="0" w:color="auto" w:frame="1"/>
          <w:lang w:eastAsia="ru-RU"/>
        </w:rPr>
        <w:t>жественной литературы имеет коррекционную направленность, так как </w:t>
      </w:r>
      <w:r w:rsidRPr="005751CB">
        <w:rPr>
          <w:rFonts w:ascii="Times New Roman" w:eastAsia="Times New Roman" w:hAnsi="Times New Roman" w:cs="Times New Roman"/>
          <w:color w:val="000000"/>
          <w:spacing w:val="-2"/>
          <w:sz w:val="21"/>
          <w:szCs w:val="21"/>
          <w:bdr w:val="none" w:sz="0" w:space="0" w:color="auto" w:frame="1"/>
          <w:lang w:eastAsia="ru-RU"/>
        </w:rPr>
        <w:t>стимулирует овладение детьми словесной речью, развитие языковой спо</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собности, речевой деятельности. Подготовка детей с ограниченными возможностями к самостоятельной жизнедеятельности. </w:t>
      </w:r>
      <w:r w:rsidRPr="005751CB">
        <w:rPr>
          <w:rFonts w:ascii="Times New Roman" w:eastAsia="Times New Roman" w:hAnsi="Times New Roman" w:cs="Times New Roman"/>
          <w:color w:val="000000"/>
          <w:spacing w:val="-3"/>
          <w:sz w:val="21"/>
          <w:szCs w:val="21"/>
          <w:bdr w:val="none" w:sz="0" w:space="0" w:color="auto" w:frame="1"/>
          <w:lang w:eastAsia="ru-RU"/>
        </w:rPr>
        <w:t xml:space="preserve">Работа по освоению первоначальных </w:t>
      </w:r>
      <w:r w:rsidRPr="005751CB">
        <w:rPr>
          <w:rFonts w:ascii="Times New Roman" w:eastAsia="Times New Roman" w:hAnsi="Times New Roman" w:cs="Times New Roman"/>
          <w:color w:val="000000"/>
          <w:spacing w:val="-3"/>
          <w:sz w:val="21"/>
          <w:szCs w:val="21"/>
          <w:bdr w:val="none" w:sz="0" w:space="0" w:color="auto" w:frame="1"/>
          <w:lang w:eastAsia="ru-RU"/>
        </w:rPr>
        <w:lastRenderedPageBreak/>
        <w:t>представлений социального ха</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рактера и включения детей с ОВЗ в систему социальных отношений. Освоение детьми с ОВЗ общественного опыта будет значимо при сис</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pacing w:val="-4"/>
          <w:sz w:val="21"/>
          <w:szCs w:val="21"/>
          <w:bdr w:val="none" w:sz="0" w:space="0" w:color="auto" w:frame="1"/>
          <w:lang w:eastAsia="ru-RU"/>
        </w:rPr>
        <w:t>темном формировании педагогом детской деятельности. При таком подхо</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де у ребенка формируются психические новообразования: способность </w:t>
      </w:r>
      <w:r w:rsidRPr="005751CB">
        <w:rPr>
          <w:rFonts w:ascii="Times New Roman" w:eastAsia="Times New Roman" w:hAnsi="Times New Roman" w:cs="Times New Roman"/>
          <w:color w:val="000000"/>
          <w:spacing w:val="-2"/>
          <w:sz w:val="21"/>
          <w:szCs w:val="21"/>
          <w:bdr w:val="none" w:sz="0" w:space="0" w:color="auto" w:frame="1"/>
          <w:lang w:eastAsia="ru-RU"/>
        </w:rPr>
        <w:t>к социальным формам подражания, идентификации, сравнению, предпоч</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pacing w:val="-1"/>
          <w:sz w:val="21"/>
          <w:szCs w:val="21"/>
          <w:bdr w:val="none" w:sz="0" w:space="0" w:color="auto" w:frame="1"/>
          <w:lang w:eastAsia="ru-RU"/>
        </w:rPr>
        <w:t>тению. На основе взаимодействия со сверстниками развиваются и собст</w:t>
      </w:r>
      <w:r w:rsidRPr="005751CB">
        <w:rPr>
          <w:rFonts w:ascii="Times New Roman" w:eastAsia="Times New Roman" w:hAnsi="Times New Roman" w:cs="Times New Roman"/>
          <w:color w:val="000000"/>
          <w:spacing w:val="-1"/>
          <w:sz w:val="21"/>
          <w:szCs w:val="21"/>
          <w:bdr w:val="none" w:sz="0" w:space="0" w:color="auto" w:frame="1"/>
          <w:lang w:eastAsia="ru-RU"/>
        </w:rPr>
        <w:softHyphen/>
      </w:r>
      <w:r w:rsidRPr="005751CB">
        <w:rPr>
          <w:rFonts w:ascii="Times New Roman" w:eastAsia="Times New Roman" w:hAnsi="Times New Roman" w:cs="Times New Roman"/>
          <w:color w:val="000000"/>
          <w:spacing w:val="-4"/>
          <w:sz w:val="21"/>
          <w:szCs w:val="21"/>
          <w:bdr w:val="none" w:sz="0" w:space="0" w:color="auto" w:frame="1"/>
          <w:lang w:eastAsia="ru-RU"/>
        </w:rPr>
        <w:t>венные позиции, оценки, что дает возможность ребенку с ОВЗ занять опре</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деленное положение в коллективе здоровых сверстников.</w:t>
      </w:r>
      <w:r w:rsidRPr="005751CB">
        <w:rPr>
          <w:rFonts w:ascii="Times New Roman" w:eastAsia="Times New Roman" w:hAnsi="Times New Roman" w:cs="Times New Roman"/>
          <w:color w:val="000000"/>
          <w:spacing w:val="-6"/>
          <w:sz w:val="21"/>
          <w:szCs w:val="21"/>
          <w:bdr w:val="none" w:sz="0" w:space="0" w:color="auto" w:frame="1"/>
          <w:lang w:eastAsia="ru-RU"/>
        </w:rPr>
        <w:t>  Обучение детей с ОВЗ элементарным трудовым навыкам, уме</w:t>
      </w:r>
      <w:r w:rsidRPr="005751CB">
        <w:rPr>
          <w:rFonts w:ascii="Times New Roman" w:eastAsia="Times New Roman" w:hAnsi="Times New Roman" w:cs="Times New Roman"/>
          <w:color w:val="000000"/>
          <w:spacing w:val="-6"/>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ниям действовать простейшими инструментами.</w:t>
      </w:r>
    </w:p>
    <w:p w:rsidR="005751CB" w:rsidRPr="005751CB" w:rsidRDefault="005751CB" w:rsidP="005751CB">
      <w:pPr>
        <w:shd w:val="clear" w:color="auto" w:fill="FFFFFF"/>
        <w:spacing w:after="0" w:line="360" w:lineRule="atLeast"/>
        <w:ind w:firstLine="346"/>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b/>
          <w:bCs/>
          <w:color w:val="000000"/>
          <w:spacing w:val="-4"/>
          <w:sz w:val="21"/>
          <w:szCs w:val="21"/>
          <w:bdr w:val="none" w:sz="0" w:space="0" w:color="auto" w:frame="1"/>
          <w:lang w:val="en-US" w:eastAsia="ru-RU"/>
        </w:rPr>
        <w:t>IV</w:t>
      </w:r>
      <w:r w:rsidRPr="005751CB">
        <w:rPr>
          <w:rFonts w:ascii="Times New Roman" w:eastAsia="Times New Roman" w:hAnsi="Times New Roman" w:cs="Times New Roman"/>
          <w:b/>
          <w:bCs/>
          <w:color w:val="000000"/>
          <w:spacing w:val="-4"/>
          <w:sz w:val="21"/>
          <w:szCs w:val="21"/>
          <w:bdr w:val="none" w:sz="0" w:space="0" w:color="auto" w:frame="1"/>
          <w:lang w:eastAsia="ru-RU"/>
        </w:rPr>
        <w:t>. </w:t>
      </w:r>
      <w:r w:rsidRPr="005751CB">
        <w:rPr>
          <w:rFonts w:ascii="Times New Roman" w:eastAsia="Times New Roman" w:hAnsi="Times New Roman" w:cs="Times New Roman"/>
          <w:b/>
          <w:bCs/>
          <w:color w:val="000000"/>
          <w:spacing w:val="-7"/>
          <w:sz w:val="21"/>
          <w:szCs w:val="21"/>
          <w:bdr w:val="none" w:sz="0" w:space="0" w:color="auto" w:frame="1"/>
          <w:lang w:eastAsia="ru-RU"/>
        </w:rPr>
        <w:t>«Художественно-эстетическое развитие». </w:t>
      </w:r>
      <w:r w:rsidRPr="005751CB">
        <w:rPr>
          <w:rFonts w:ascii="Times New Roman" w:eastAsia="Times New Roman" w:hAnsi="Times New Roman" w:cs="Times New Roman"/>
          <w:color w:val="000000"/>
          <w:spacing w:val="-1"/>
          <w:sz w:val="21"/>
          <w:szCs w:val="21"/>
          <w:bdr w:val="none" w:sz="0" w:space="0" w:color="auto" w:frame="1"/>
          <w:lang w:eastAsia="ru-RU"/>
        </w:rPr>
        <w:t>В этом направлении решаются как общеобразова</w:t>
      </w:r>
      <w:r w:rsidRPr="005751CB">
        <w:rPr>
          <w:rFonts w:ascii="Times New Roman" w:eastAsia="Times New Roman" w:hAnsi="Times New Roman" w:cs="Times New Roman"/>
          <w:color w:val="000000"/>
          <w:spacing w:val="-1"/>
          <w:sz w:val="21"/>
          <w:szCs w:val="21"/>
          <w:bdr w:val="none" w:sz="0" w:space="0" w:color="auto" w:frame="1"/>
          <w:lang w:eastAsia="ru-RU"/>
        </w:rPr>
        <w:softHyphen/>
        <w:t>тельные, так и коррекционные задачи, реализация которых стимулирует </w:t>
      </w:r>
      <w:r w:rsidRPr="005751CB">
        <w:rPr>
          <w:rFonts w:ascii="Times New Roman" w:eastAsia="Times New Roman" w:hAnsi="Times New Roman" w:cs="Times New Roman"/>
          <w:color w:val="000000"/>
          <w:spacing w:val="-2"/>
          <w:sz w:val="21"/>
          <w:szCs w:val="21"/>
          <w:bdr w:val="none" w:sz="0" w:space="0" w:color="auto" w:frame="1"/>
          <w:lang w:eastAsia="ru-RU"/>
        </w:rPr>
        <w:t>развитие у детей с ограниченными возможностями сенсорных способнос</w:t>
      </w:r>
      <w:r w:rsidRPr="005751CB">
        <w:rPr>
          <w:rFonts w:ascii="Times New Roman" w:eastAsia="Times New Roman" w:hAnsi="Times New Roman" w:cs="Times New Roman"/>
          <w:color w:val="000000"/>
          <w:spacing w:val="-2"/>
          <w:sz w:val="21"/>
          <w:szCs w:val="21"/>
          <w:bdr w:val="none" w:sz="0" w:space="0" w:color="auto" w:frame="1"/>
          <w:lang w:eastAsia="ru-RU"/>
        </w:rPr>
        <w:softHyphen/>
        <w:t>тей, чувства ритма, цвета, композиции; умения выражать в художествен</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ных образах свои творческие способности.</w:t>
      </w:r>
      <w:r w:rsidR="00EC7A25">
        <w:rPr>
          <w:rFonts w:ascii="Times New Roman" w:eastAsia="Times New Roman" w:hAnsi="Times New Roman" w:cs="Times New Roman"/>
          <w:color w:val="000000"/>
          <w:sz w:val="21"/>
          <w:szCs w:val="21"/>
          <w:bdr w:val="none" w:sz="0" w:space="0" w:color="auto" w:frame="1"/>
          <w:lang w:eastAsia="ru-RU"/>
        </w:rPr>
        <w:t xml:space="preserve"> </w:t>
      </w:r>
      <w:r w:rsidRPr="005751CB">
        <w:rPr>
          <w:rFonts w:ascii="Times New Roman" w:eastAsia="Times New Roman" w:hAnsi="Times New Roman" w:cs="Times New Roman"/>
          <w:color w:val="000000"/>
          <w:spacing w:val="-6"/>
          <w:sz w:val="21"/>
          <w:szCs w:val="21"/>
          <w:bdr w:val="none" w:sz="0" w:space="0" w:color="auto" w:frame="1"/>
          <w:lang w:eastAsia="ru-RU"/>
        </w:rPr>
        <w:t>Специфика </w:t>
      </w:r>
      <w:r w:rsidRPr="005751CB">
        <w:rPr>
          <w:rFonts w:ascii="Times New Roman" w:eastAsia="Times New Roman" w:hAnsi="Times New Roman" w:cs="Times New Roman"/>
          <w:color w:val="000000"/>
          <w:spacing w:val="-2"/>
          <w:sz w:val="21"/>
          <w:szCs w:val="21"/>
          <w:bdr w:val="none" w:sz="0" w:space="0" w:color="auto" w:frame="1"/>
          <w:lang w:eastAsia="ru-RU"/>
        </w:rPr>
        <w:t>методов обучения различным видам изобразительной деятельности детей </w:t>
      </w:r>
      <w:r w:rsidRPr="005751CB">
        <w:rPr>
          <w:rFonts w:ascii="Times New Roman" w:eastAsia="Times New Roman" w:hAnsi="Times New Roman" w:cs="Times New Roman"/>
          <w:color w:val="000000"/>
          <w:spacing w:val="-4"/>
          <w:sz w:val="21"/>
          <w:szCs w:val="21"/>
          <w:bdr w:val="none" w:sz="0" w:space="0" w:color="auto" w:frame="1"/>
          <w:lang w:eastAsia="ru-RU"/>
        </w:rPr>
        <w:t>с ОВЗ строится на применении средств, отвечающих их психофи</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зиологическим особенностям. </w:t>
      </w:r>
      <w:r w:rsidRPr="005751CB">
        <w:rPr>
          <w:rFonts w:ascii="Times New Roman" w:eastAsia="Times New Roman" w:hAnsi="Times New Roman" w:cs="Times New Roman"/>
          <w:color w:val="000000"/>
          <w:spacing w:val="-1"/>
          <w:sz w:val="21"/>
          <w:szCs w:val="21"/>
          <w:u w:val="single"/>
          <w:bdr w:val="none" w:sz="0" w:space="0" w:color="auto" w:frame="1"/>
          <w:lang w:eastAsia="ru-RU"/>
        </w:rPr>
        <w:t>Лепка</w:t>
      </w:r>
      <w:r w:rsidR="00EC7A25">
        <w:rPr>
          <w:rFonts w:ascii="Times New Roman" w:eastAsia="Times New Roman" w:hAnsi="Times New Roman" w:cs="Times New Roman"/>
          <w:color w:val="000000"/>
          <w:spacing w:val="-1"/>
          <w:sz w:val="21"/>
          <w:szCs w:val="21"/>
          <w:u w:val="single"/>
          <w:bdr w:val="none" w:sz="0" w:space="0" w:color="auto" w:frame="1"/>
          <w:lang w:eastAsia="ru-RU"/>
        </w:rPr>
        <w:t xml:space="preserve"> </w:t>
      </w:r>
      <w:r w:rsidRPr="005751CB">
        <w:rPr>
          <w:rFonts w:ascii="Times New Roman" w:eastAsia="Times New Roman" w:hAnsi="Times New Roman" w:cs="Times New Roman"/>
          <w:color w:val="000000"/>
          <w:spacing w:val="-1"/>
          <w:sz w:val="21"/>
          <w:szCs w:val="21"/>
          <w:bdr w:val="none" w:sz="0" w:space="0" w:color="auto" w:frame="1"/>
          <w:lang w:eastAsia="ru-RU"/>
        </w:rPr>
        <w:t>способствует развитию мелкой моторики рук, развивает точ</w:t>
      </w:r>
      <w:r w:rsidRPr="005751CB">
        <w:rPr>
          <w:rFonts w:ascii="Times New Roman" w:eastAsia="Times New Roman" w:hAnsi="Times New Roman" w:cs="Times New Roman"/>
          <w:color w:val="000000"/>
          <w:spacing w:val="-1"/>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ность выполняемых движений; в процессе работы дети знакомятся с раз</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pacing w:val="-1"/>
          <w:sz w:val="21"/>
          <w:szCs w:val="21"/>
          <w:bdr w:val="none" w:sz="0" w:space="0" w:color="auto" w:frame="1"/>
          <w:lang w:eastAsia="ru-RU"/>
        </w:rPr>
        <w:t>личными материалами, их свойствами. </w:t>
      </w:r>
      <w:r w:rsidRPr="005751CB">
        <w:rPr>
          <w:rFonts w:ascii="Times New Roman" w:eastAsia="Times New Roman" w:hAnsi="Times New Roman" w:cs="Times New Roman"/>
          <w:color w:val="000000"/>
          <w:spacing w:val="-1"/>
          <w:sz w:val="21"/>
          <w:szCs w:val="21"/>
          <w:u w:val="single"/>
          <w:bdr w:val="none" w:sz="0" w:space="0" w:color="auto" w:frame="1"/>
          <w:lang w:eastAsia="ru-RU"/>
        </w:rPr>
        <w:t>Аппликация</w:t>
      </w:r>
      <w:r w:rsidR="00EC7A25">
        <w:rPr>
          <w:rFonts w:ascii="Times New Roman" w:eastAsia="Times New Roman" w:hAnsi="Times New Roman" w:cs="Times New Roman"/>
          <w:color w:val="000000"/>
          <w:spacing w:val="-1"/>
          <w:sz w:val="21"/>
          <w:szCs w:val="21"/>
          <w:u w:val="single"/>
          <w:bdr w:val="none" w:sz="0" w:space="0" w:color="auto" w:frame="1"/>
          <w:lang w:eastAsia="ru-RU"/>
        </w:rPr>
        <w:t xml:space="preserve"> </w:t>
      </w:r>
      <w:r w:rsidRPr="005751CB">
        <w:rPr>
          <w:rFonts w:ascii="Times New Roman" w:eastAsia="Times New Roman" w:hAnsi="Times New Roman" w:cs="Times New Roman"/>
          <w:color w:val="000000"/>
          <w:spacing w:val="-1"/>
          <w:sz w:val="21"/>
          <w:szCs w:val="21"/>
          <w:bdr w:val="none" w:sz="0" w:space="0" w:color="auto" w:frame="1"/>
          <w:lang w:eastAsia="ru-RU"/>
        </w:rPr>
        <w:t>способствует разви</w:t>
      </w:r>
      <w:r w:rsidRPr="005751CB">
        <w:rPr>
          <w:rFonts w:ascii="Times New Roman" w:eastAsia="Times New Roman" w:hAnsi="Times New Roman" w:cs="Times New Roman"/>
          <w:color w:val="000000"/>
          <w:spacing w:val="-1"/>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тию конструктивных возможностей, формированию представлений о форме, цвете. </w:t>
      </w:r>
      <w:r w:rsidRPr="005751CB">
        <w:rPr>
          <w:rFonts w:ascii="Times New Roman" w:eastAsia="Times New Roman" w:hAnsi="Times New Roman" w:cs="Times New Roman"/>
          <w:color w:val="000000"/>
          <w:sz w:val="21"/>
          <w:szCs w:val="21"/>
          <w:u w:val="single"/>
          <w:bdr w:val="none" w:sz="0" w:space="0" w:color="auto" w:frame="1"/>
          <w:lang w:eastAsia="ru-RU"/>
        </w:rPr>
        <w:t>Рисование</w:t>
      </w:r>
      <w:r w:rsidRPr="005751CB">
        <w:rPr>
          <w:rFonts w:ascii="Times New Roman" w:eastAsia="Times New Roman" w:hAnsi="Times New Roman" w:cs="Times New Roman"/>
          <w:color w:val="000000"/>
          <w:sz w:val="21"/>
          <w:szCs w:val="21"/>
          <w:bdr w:val="none" w:sz="0" w:space="0" w:color="auto" w:frame="1"/>
          <w:lang w:eastAsia="ru-RU"/>
        </w:rPr>
        <w:t xml:space="preserve"> способствует развитию </w:t>
      </w:r>
      <w:proofErr w:type="spellStart"/>
      <w:r w:rsidRPr="005751CB">
        <w:rPr>
          <w:rFonts w:ascii="Times New Roman" w:eastAsia="Times New Roman" w:hAnsi="Times New Roman" w:cs="Times New Roman"/>
          <w:color w:val="000000"/>
          <w:sz w:val="21"/>
          <w:szCs w:val="21"/>
          <w:bdr w:val="none" w:sz="0" w:space="0" w:color="auto" w:frame="1"/>
          <w:lang w:eastAsia="ru-RU"/>
        </w:rPr>
        <w:t>манипулятивной</w:t>
      </w:r>
      <w:proofErr w:type="spellEnd"/>
      <w:r w:rsidRPr="005751CB">
        <w:rPr>
          <w:rFonts w:ascii="Times New Roman" w:eastAsia="Times New Roman" w:hAnsi="Times New Roman" w:cs="Times New Roman"/>
          <w:color w:val="000000"/>
          <w:sz w:val="21"/>
          <w:szCs w:val="21"/>
          <w:bdr w:val="none" w:sz="0" w:space="0" w:color="auto" w:frame="1"/>
          <w:lang w:eastAsia="ru-RU"/>
        </w:rPr>
        <w:t xml:space="preserve"> де</w:t>
      </w:r>
      <w:r w:rsidRPr="005751CB">
        <w:rPr>
          <w:rFonts w:ascii="Times New Roman" w:eastAsia="Times New Roman" w:hAnsi="Times New Roman" w:cs="Times New Roman"/>
          <w:color w:val="000000"/>
          <w:sz w:val="21"/>
          <w:szCs w:val="21"/>
          <w:bdr w:val="none" w:sz="0" w:space="0" w:color="auto" w:frame="1"/>
          <w:lang w:eastAsia="ru-RU"/>
        </w:rPr>
        <w:softHyphen/>
        <w:t>ятельности, укреплению мышц рук.</w:t>
      </w:r>
      <w:r w:rsidR="00EC7A25">
        <w:rPr>
          <w:rFonts w:ascii="Times New Roman" w:eastAsia="Times New Roman" w:hAnsi="Times New Roman" w:cs="Times New Roman"/>
          <w:color w:val="000000"/>
          <w:sz w:val="21"/>
          <w:szCs w:val="21"/>
          <w:bdr w:val="none" w:sz="0" w:space="0" w:color="auto" w:frame="1"/>
          <w:lang w:eastAsia="ru-RU"/>
        </w:rPr>
        <w:t xml:space="preserve"> </w:t>
      </w:r>
      <w:r w:rsidRPr="005751CB">
        <w:rPr>
          <w:rFonts w:ascii="Times New Roman" w:eastAsia="Times New Roman" w:hAnsi="Times New Roman" w:cs="Times New Roman"/>
          <w:color w:val="000000"/>
          <w:spacing w:val="-8"/>
          <w:sz w:val="21"/>
          <w:szCs w:val="21"/>
          <w:bdr w:val="none" w:sz="0" w:space="0" w:color="auto" w:frame="1"/>
          <w:lang w:eastAsia="ru-RU"/>
        </w:rPr>
        <w:t>Контингент детей с ОВЗ неоднороден по степени выраженности дефектов </w:t>
      </w:r>
      <w:r w:rsidRPr="005751CB">
        <w:rPr>
          <w:rFonts w:ascii="Times New Roman" w:eastAsia="Times New Roman" w:hAnsi="Times New Roman" w:cs="Times New Roman"/>
          <w:color w:val="000000"/>
          <w:spacing w:val="-7"/>
          <w:sz w:val="21"/>
          <w:szCs w:val="21"/>
          <w:bdr w:val="none" w:sz="0" w:space="0" w:color="auto" w:frame="1"/>
          <w:lang w:eastAsia="ru-RU"/>
        </w:rPr>
        <w:t>и по уровню сохранности тех или иных функций, поэтому, </w:t>
      </w:r>
      <w:r w:rsidRPr="005751CB">
        <w:rPr>
          <w:rFonts w:ascii="Times New Roman" w:eastAsia="Times New Roman" w:hAnsi="Times New Roman" w:cs="Times New Roman"/>
          <w:color w:val="000000"/>
          <w:spacing w:val="-8"/>
          <w:sz w:val="21"/>
          <w:szCs w:val="21"/>
          <w:bdr w:val="none" w:sz="0" w:space="0" w:color="auto" w:frame="1"/>
          <w:lang w:eastAsia="ru-RU"/>
        </w:rPr>
        <w:t>уделяется внимание способам предъявления звучания музыкальных инструментов</w:t>
      </w:r>
      <w:r w:rsidRPr="005751CB">
        <w:rPr>
          <w:rFonts w:ascii="Times New Roman" w:eastAsia="Times New Roman" w:hAnsi="Times New Roman" w:cs="Times New Roman"/>
          <w:color w:val="000000"/>
          <w:spacing w:val="-7"/>
          <w:sz w:val="21"/>
          <w:szCs w:val="21"/>
          <w:bdr w:val="none" w:sz="0" w:space="0" w:color="auto" w:frame="1"/>
          <w:lang w:eastAsia="ru-RU"/>
        </w:rPr>
        <w:t>, танцевальных движений. В совокупности перечисленные направления работы обеспечивают реше</w:t>
      </w:r>
      <w:r w:rsidRPr="005751CB">
        <w:rPr>
          <w:rFonts w:ascii="Times New Roman" w:eastAsia="Times New Roman" w:hAnsi="Times New Roman" w:cs="Times New Roman"/>
          <w:color w:val="000000"/>
          <w:spacing w:val="-7"/>
          <w:sz w:val="21"/>
          <w:szCs w:val="21"/>
          <w:bdr w:val="none" w:sz="0" w:space="0" w:color="auto" w:frame="1"/>
          <w:lang w:eastAsia="ru-RU"/>
        </w:rPr>
        <w:softHyphen/>
      </w:r>
      <w:r w:rsidRPr="005751CB">
        <w:rPr>
          <w:rFonts w:ascii="Times New Roman" w:eastAsia="Times New Roman" w:hAnsi="Times New Roman" w:cs="Times New Roman"/>
          <w:color w:val="000000"/>
          <w:spacing w:val="-6"/>
          <w:sz w:val="21"/>
          <w:szCs w:val="21"/>
          <w:bdr w:val="none" w:sz="0" w:space="0" w:color="auto" w:frame="1"/>
          <w:lang w:eastAsia="ru-RU"/>
        </w:rPr>
        <w:t>ние общеразвивающих задач. Вместе с тем каждый вид деятельности имеет </w:t>
      </w:r>
      <w:r w:rsidRPr="005751CB">
        <w:rPr>
          <w:rFonts w:ascii="Times New Roman" w:eastAsia="Times New Roman" w:hAnsi="Times New Roman" w:cs="Times New Roman"/>
          <w:color w:val="000000"/>
          <w:spacing w:val="-8"/>
          <w:sz w:val="21"/>
          <w:szCs w:val="21"/>
          <w:bdr w:val="none" w:sz="0" w:space="0" w:color="auto" w:frame="1"/>
          <w:lang w:eastAsia="ru-RU"/>
        </w:rPr>
        <w:t>свои коррекционные задачи и соответствующие методы их решения. Это свя</w:t>
      </w:r>
      <w:r w:rsidRPr="005751CB">
        <w:rPr>
          <w:rFonts w:ascii="Times New Roman" w:eastAsia="Times New Roman" w:hAnsi="Times New Roman" w:cs="Times New Roman"/>
          <w:color w:val="000000"/>
          <w:spacing w:val="-8"/>
          <w:sz w:val="21"/>
          <w:szCs w:val="21"/>
          <w:bdr w:val="none" w:sz="0" w:space="0" w:color="auto" w:frame="1"/>
          <w:lang w:eastAsia="ru-RU"/>
        </w:rPr>
        <w:softHyphen/>
      </w:r>
      <w:r w:rsidRPr="005751CB">
        <w:rPr>
          <w:rFonts w:ascii="Times New Roman" w:eastAsia="Times New Roman" w:hAnsi="Times New Roman" w:cs="Times New Roman"/>
          <w:color w:val="000000"/>
          <w:spacing w:val="-7"/>
          <w:sz w:val="21"/>
          <w:szCs w:val="21"/>
          <w:bdr w:val="none" w:sz="0" w:space="0" w:color="auto" w:frame="1"/>
          <w:lang w:eastAsia="ru-RU"/>
        </w:rPr>
        <w:t>зано с тем, что дети с ОВЗ имеют как общие, так и специфические особенно</w:t>
      </w:r>
      <w:r w:rsidRPr="005751CB">
        <w:rPr>
          <w:rFonts w:ascii="Times New Roman" w:eastAsia="Times New Roman" w:hAnsi="Times New Roman" w:cs="Times New Roman"/>
          <w:color w:val="000000"/>
          <w:spacing w:val="-7"/>
          <w:sz w:val="21"/>
          <w:szCs w:val="21"/>
          <w:bdr w:val="none" w:sz="0" w:space="0" w:color="auto" w:frame="1"/>
          <w:lang w:eastAsia="ru-RU"/>
        </w:rPr>
        <w:softHyphen/>
      </w:r>
      <w:r w:rsidRPr="005751CB">
        <w:rPr>
          <w:rFonts w:ascii="Times New Roman" w:eastAsia="Times New Roman" w:hAnsi="Times New Roman" w:cs="Times New Roman"/>
          <w:color w:val="000000"/>
          <w:spacing w:val="-10"/>
          <w:sz w:val="21"/>
          <w:szCs w:val="21"/>
          <w:bdr w:val="none" w:sz="0" w:space="0" w:color="auto" w:frame="1"/>
          <w:lang w:eastAsia="ru-RU"/>
        </w:rPr>
        <w:t>сти, связанные непосредственно с имеющимся нарушением. Содержание базо</w:t>
      </w:r>
      <w:r w:rsidRPr="005751CB">
        <w:rPr>
          <w:rFonts w:ascii="Times New Roman" w:eastAsia="Times New Roman" w:hAnsi="Times New Roman" w:cs="Times New Roman"/>
          <w:color w:val="000000"/>
          <w:spacing w:val="-10"/>
          <w:sz w:val="21"/>
          <w:szCs w:val="21"/>
          <w:bdr w:val="none" w:sz="0" w:space="0" w:color="auto" w:frame="1"/>
          <w:lang w:eastAsia="ru-RU"/>
        </w:rPr>
        <w:softHyphen/>
      </w:r>
      <w:r w:rsidRPr="005751CB">
        <w:rPr>
          <w:rFonts w:ascii="Times New Roman" w:eastAsia="Times New Roman" w:hAnsi="Times New Roman" w:cs="Times New Roman"/>
          <w:color w:val="000000"/>
          <w:spacing w:val="-4"/>
          <w:sz w:val="21"/>
          <w:szCs w:val="21"/>
          <w:bdr w:val="none" w:sz="0" w:space="0" w:color="auto" w:frame="1"/>
          <w:lang w:eastAsia="ru-RU"/>
        </w:rPr>
        <w:t>вых направлений работы сочетается со специальными коррекционными областями.</w:t>
      </w:r>
    </w:p>
    <w:p w:rsidR="005751CB" w:rsidRPr="005751CB" w:rsidRDefault="005751CB" w:rsidP="005751CB">
      <w:pPr>
        <w:shd w:val="clear" w:color="auto" w:fill="FFFFFF"/>
        <w:spacing w:after="0" w:line="360" w:lineRule="atLeast"/>
        <w:jc w:val="center"/>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b/>
          <w:bCs/>
          <w:color w:val="000000"/>
          <w:spacing w:val="-14"/>
          <w:sz w:val="21"/>
          <w:szCs w:val="21"/>
          <w:bdr w:val="none" w:sz="0" w:space="0" w:color="auto" w:frame="1"/>
          <w:lang w:eastAsia="ru-RU"/>
        </w:rPr>
        <w:t>Условия обучения и воспитания детей </w:t>
      </w:r>
      <w:r w:rsidRPr="005751CB">
        <w:rPr>
          <w:rFonts w:ascii="Times New Roman" w:eastAsia="Times New Roman" w:hAnsi="Times New Roman" w:cs="Times New Roman"/>
          <w:b/>
          <w:bCs/>
          <w:color w:val="000000"/>
          <w:spacing w:val="-15"/>
          <w:sz w:val="21"/>
          <w:szCs w:val="21"/>
          <w:bdr w:val="none" w:sz="0" w:space="0" w:color="auto" w:frame="1"/>
          <w:lang w:eastAsia="ru-RU"/>
        </w:rPr>
        <w:t>с ограниченными возможностями здоровья</w:t>
      </w:r>
    </w:p>
    <w:p w:rsidR="005751CB" w:rsidRPr="005751CB" w:rsidRDefault="005751CB" w:rsidP="005751CB">
      <w:pPr>
        <w:shd w:val="clear" w:color="auto" w:fill="FFFFFF"/>
        <w:spacing w:after="0" w:line="360" w:lineRule="atLeast"/>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4"/>
          <w:sz w:val="21"/>
          <w:szCs w:val="21"/>
          <w:bdr w:val="none" w:sz="0" w:space="0" w:color="auto" w:frame="1"/>
          <w:lang w:eastAsia="ru-RU"/>
        </w:rPr>
        <w:t> Этап дошкольного детства — время вхождения ребенка с ОВЗ в первую </w:t>
      </w:r>
      <w:r w:rsidRPr="005751CB">
        <w:rPr>
          <w:rFonts w:ascii="Times New Roman" w:eastAsia="Times New Roman" w:hAnsi="Times New Roman" w:cs="Times New Roman"/>
          <w:color w:val="000000"/>
          <w:spacing w:val="-7"/>
          <w:sz w:val="21"/>
          <w:szCs w:val="21"/>
          <w:bdr w:val="none" w:sz="0" w:space="0" w:color="auto" w:frame="1"/>
          <w:lang w:eastAsia="ru-RU"/>
        </w:rPr>
        <w:t>общественную образовательную систему — дошкольное обучение и воспита</w:t>
      </w:r>
      <w:r w:rsidRPr="005751CB">
        <w:rPr>
          <w:rFonts w:ascii="Times New Roman" w:eastAsia="Times New Roman" w:hAnsi="Times New Roman" w:cs="Times New Roman"/>
          <w:color w:val="000000"/>
          <w:spacing w:val="-4"/>
          <w:sz w:val="21"/>
          <w:szCs w:val="21"/>
          <w:bdr w:val="none" w:sz="0" w:space="0" w:color="auto" w:frame="1"/>
          <w:lang w:eastAsia="ru-RU"/>
        </w:rPr>
        <w:t>ние. Для оптимального осуществления интеграции на этапе дошкольного </w:t>
      </w:r>
      <w:r w:rsidRPr="005751CB">
        <w:rPr>
          <w:rFonts w:ascii="Times New Roman" w:eastAsia="Times New Roman" w:hAnsi="Times New Roman" w:cs="Times New Roman"/>
          <w:color w:val="000000"/>
          <w:spacing w:val="-7"/>
          <w:sz w:val="21"/>
          <w:szCs w:val="21"/>
          <w:bdr w:val="none" w:sz="0" w:space="0" w:color="auto" w:frame="1"/>
          <w:lang w:eastAsia="ru-RU"/>
        </w:rPr>
        <w:t>детства необходимо соблюдать специальные условия воспитания и обучения </w:t>
      </w:r>
      <w:r w:rsidRPr="005751CB">
        <w:rPr>
          <w:rFonts w:ascii="Times New Roman" w:eastAsia="Times New Roman" w:hAnsi="Times New Roman" w:cs="Times New Roman"/>
          <w:color w:val="000000"/>
          <w:spacing w:val="-1"/>
          <w:sz w:val="21"/>
          <w:szCs w:val="21"/>
          <w:bdr w:val="none" w:sz="0" w:space="0" w:color="auto" w:frame="1"/>
          <w:lang w:eastAsia="ru-RU"/>
        </w:rPr>
        <w:t xml:space="preserve">детей с ОВЗ, организовывать </w:t>
      </w:r>
      <w:proofErr w:type="gramStart"/>
      <w:r w:rsidRPr="005751CB">
        <w:rPr>
          <w:rFonts w:ascii="Times New Roman" w:eastAsia="Times New Roman" w:hAnsi="Times New Roman" w:cs="Times New Roman"/>
          <w:color w:val="000000"/>
          <w:spacing w:val="-1"/>
          <w:sz w:val="21"/>
          <w:szCs w:val="21"/>
          <w:bdr w:val="none" w:sz="0" w:space="0" w:color="auto" w:frame="1"/>
          <w:lang w:eastAsia="ru-RU"/>
        </w:rPr>
        <w:t>без</w:t>
      </w:r>
      <w:proofErr w:type="gramEnd"/>
      <w:r w:rsidRPr="005751CB">
        <w:rPr>
          <w:rFonts w:ascii="Times New Roman" w:eastAsia="Times New Roman" w:hAnsi="Times New Roman" w:cs="Times New Roman"/>
          <w:color w:val="000000"/>
          <w:spacing w:val="-1"/>
          <w:sz w:val="21"/>
          <w:szCs w:val="21"/>
          <w:bdr w:val="none" w:sz="0" w:space="0" w:color="auto" w:frame="1"/>
          <w:lang w:eastAsia="ru-RU"/>
        </w:rPr>
        <w:t xml:space="preserve"> </w:t>
      </w:r>
      <w:proofErr w:type="gramStart"/>
      <w:r w:rsidRPr="005751CB">
        <w:rPr>
          <w:rFonts w:ascii="Times New Roman" w:eastAsia="Times New Roman" w:hAnsi="Times New Roman" w:cs="Times New Roman"/>
          <w:color w:val="000000"/>
          <w:spacing w:val="-1"/>
          <w:sz w:val="21"/>
          <w:szCs w:val="21"/>
          <w:bdr w:val="none" w:sz="0" w:space="0" w:color="auto" w:frame="1"/>
          <w:lang w:eastAsia="ru-RU"/>
        </w:rPr>
        <w:t>барьерную</w:t>
      </w:r>
      <w:proofErr w:type="gramEnd"/>
      <w:r w:rsidRPr="005751CB">
        <w:rPr>
          <w:rFonts w:ascii="Times New Roman" w:eastAsia="Times New Roman" w:hAnsi="Times New Roman" w:cs="Times New Roman"/>
          <w:color w:val="000000"/>
          <w:spacing w:val="-1"/>
          <w:sz w:val="21"/>
          <w:szCs w:val="21"/>
          <w:bdr w:val="none" w:sz="0" w:space="0" w:color="auto" w:frame="1"/>
          <w:lang w:eastAsia="ru-RU"/>
        </w:rPr>
        <w:t xml:space="preserve"> среду их жизнедеятельности. </w:t>
      </w:r>
      <w:r w:rsidRPr="005751CB">
        <w:rPr>
          <w:rFonts w:ascii="Times New Roman" w:eastAsia="Times New Roman" w:hAnsi="Times New Roman" w:cs="Times New Roman"/>
          <w:color w:val="000000"/>
          <w:spacing w:val="-6"/>
          <w:sz w:val="21"/>
          <w:szCs w:val="21"/>
          <w:bdr w:val="none" w:sz="0" w:space="0" w:color="auto" w:frame="1"/>
          <w:lang w:eastAsia="ru-RU"/>
        </w:rPr>
        <w:t>В процессе образовательной деятельности в дошкольном учреждении важно </w:t>
      </w:r>
      <w:r w:rsidRPr="005751CB">
        <w:rPr>
          <w:rFonts w:ascii="Times New Roman" w:eastAsia="Times New Roman" w:hAnsi="Times New Roman" w:cs="Times New Roman"/>
          <w:color w:val="000000"/>
          <w:spacing w:val="-5"/>
          <w:sz w:val="21"/>
          <w:szCs w:val="21"/>
          <w:bdr w:val="none" w:sz="0" w:space="0" w:color="auto" w:frame="1"/>
          <w:lang w:eastAsia="ru-RU"/>
        </w:rPr>
        <w:t>гибко сочетать индивидуальный и дифференцированный подходы; это спо</w:t>
      </w:r>
      <w:r w:rsidRPr="005751CB">
        <w:rPr>
          <w:rFonts w:ascii="Times New Roman" w:eastAsia="Times New Roman" w:hAnsi="Times New Roman" w:cs="Times New Roman"/>
          <w:color w:val="000000"/>
          <w:spacing w:val="-5"/>
          <w:sz w:val="21"/>
          <w:szCs w:val="21"/>
          <w:bdr w:val="none" w:sz="0" w:space="0" w:color="auto" w:frame="1"/>
          <w:lang w:eastAsia="ru-RU"/>
        </w:rPr>
        <w:softHyphen/>
        <w:t>собствует тому, чтобы все дети принимали участие в жизни коллектива.</w:t>
      </w:r>
    </w:p>
    <w:p w:rsidR="005751CB" w:rsidRPr="005751CB" w:rsidRDefault="005751CB" w:rsidP="005751CB">
      <w:pPr>
        <w:shd w:val="clear" w:color="auto" w:fill="FFFFFF"/>
        <w:spacing w:after="0" w:line="360" w:lineRule="atLeast"/>
        <w:ind w:firstLine="350"/>
        <w:jc w:val="both"/>
        <w:textAlignment w:val="baseline"/>
        <w:rPr>
          <w:rFonts w:ascii="Times New Roman" w:eastAsia="Times New Roman" w:hAnsi="Times New Roman" w:cs="Times New Roman"/>
          <w:color w:val="797979"/>
          <w:sz w:val="18"/>
          <w:szCs w:val="18"/>
          <w:lang w:eastAsia="ru-RU"/>
        </w:rPr>
      </w:pPr>
      <w:proofErr w:type="gramStart"/>
      <w:r w:rsidRPr="005751CB">
        <w:rPr>
          <w:rFonts w:ascii="Times New Roman" w:eastAsia="Times New Roman" w:hAnsi="Times New Roman" w:cs="Times New Roman"/>
          <w:color w:val="000000"/>
          <w:spacing w:val="-5"/>
          <w:sz w:val="21"/>
          <w:szCs w:val="21"/>
          <w:bdr w:val="none" w:sz="0" w:space="0" w:color="auto" w:frame="1"/>
          <w:lang w:eastAsia="ru-RU"/>
        </w:rPr>
        <w:t>Одним из условий повышения эффективности коррекционно-педагоги</w:t>
      </w:r>
      <w:r w:rsidRPr="005751CB">
        <w:rPr>
          <w:rFonts w:ascii="Times New Roman" w:eastAsia="Times New Roman" w:hAnsi="Times New Roman" w:cs="Times New Roman"/>
          <w:color w:val="000000"/>
          <w:spacing w:val="-6"/>
          <w:sz w:val="21"/>
          <w:szCs w:val="21"/>
          <w:bdr w:val="none" w:sz="0" w:space="0" w:color="auto" w:frame="1"/>
          <w:lang w:eastAsia="ru-RU"/>
        </w:rPr>
        <w:t>ческой работы является создание адекватной возможностям ребенка охрани</w:t>
      </w:r>
      <w:r w:rsidRPr="005751CB">
        <w:rPr>
          <w:rFonts w:ascii="Times New Roman" w:eastAsia="Times New Roman" w:hAnsi="Times New Roman" w:cs="Times New Roman"/>
          <w:color w:val="000000"/>
          <w:spacing w:val="-6"/>
          <w:sz w:val="21"/>
          <w:szCs w:val="21"/>
          <w:bdr w:val="none" w:sz="0" w:space="0" w:color="auto" w:frame="1"/>
          <w:lang w:eastAsia="ru-RU"/>
        </w:rPr>
        <w:softHyphen/>
      </w:r>
      <w:r w:rsidRPr="005751CB">
        <w:rPr>
          <w:rFonts w:ascii="Times New Roman" w:eastAsia="Times New Roman" w:hAnsi="Times New Roman" w:cs="Times New Roman"/>
          <w:color w:val="000000"/>
          <w:spacing w:val="-7"/>
          <w:sz w:val="21"/>
          <w:szCs w:val="21"/>
          <w:bdr w:val="none" w:sz="0" w:space="0" w:color="auto" w:frame="1"/>
          <w:lang w:eastAsia="ru-RU"/>
        </w:rPr>
        <w:t>тельно-педагогической и предметно-развивающей среды, то есть системы ус</w:t>
      </w:r>
      <w:r w:rsidRPr="005751CB">
        <w:rPr>
          <w:rFonts w:ascii="Times New Roman" w:eastAsia="Times New Roman" w:hAnsi="Times New Roman" w:cs="Times New Roman"/>
          <w:color w:val="000000"/>
          <w:spacing w:val="-7"/>
          <w:sz w:val="21"/>
          <w:szCs w:val="21"/>
          <w:bdr w:val="none" w:sz="0" w:space="0" w:color="auto" w:frame="1"/>
          <w:lang w:eastAsia="ru-RU"/>
        </w:rPr>
        <w:softHyphen/>
      </w:r>
      <w:r w:rsidRPr="005751CB">
        <w:rPr>
          <w:rFonts w:ascii="Times New Roman" w:eastAsia="Times New Roman" w:hAnsi="Times New Roman" w:cs="Times New Roman"/>
          <w:color w:val="000000"/>
          <w:spacing w:val="-1"/>
          <w:sz w:val="21"/>
          <w:szCs w:val="21"/>
          <w:bdr w:val="none" w:sz="0" w:space="0" w:color="auto" w:frame="1"/>
          <w:lang w:eastAsia="ru-RU"/>
        </w:rPr>
        <w:t>ловий, обеспечивающих полноценное развитие всех видов детской</w:t>
      </w:r>
      <w:r w:rsidR="00EC7A25">
        <w:rPr>
          <w:rFonts w:ascii="Times New Roman" w:eastAsia="Times New Roman" w:hAnsi="Times New Roman" w:cs="Times New Roman"/>
          <w:color w:val="000000"/>
          <w:spacing w:val="-1"/>
          <w:sz w:val="21"/>
          <w:szCs w:val="21"/>
          <w:bdr w:val="none" w:sz="0" w:space="0" w:color="auto" w:frame="1"/>
          <w:lang w:eastAsia="ru-RU"/>
        </w:rPr>
        <w:t xml:space="preserve"> </w:t>
      </w:r>
      <w:r w:rsidRPr="005751CB">
        <w:rPr>
          <w:rFonts w:ascii="Times New Roman" w:eastAsia="Times New Roman" w:hAnsi="Times New Roman" w:cs="Times New Roman"/>
          <w:color w:val="000000"/>
          <w:spacing w:val="-5"/>
          <w:sz w:val="21"/>
          <w:szCs w:val="21"/>
          <w:bdr w:val="none" w:sz="0" w:space="0" w:color="auto" w:frame="1"/>
          <w:lang w:eastAsia="ru-RU"/>
        </w:rPr>
        <w:t>деятельности, коррекцию отклонений высших психических функций и ста</w:t>
      </w:r>
      <w:r w:rsidRPr="005751CB">
        <w:rPr>
          <w:rFonts w:ascii="Times New Roman" w:eastAsia="Times New Roman" w:hAnsi="Times New Roman" w:cs="Times New Roman"/>
          <w:color w:val="000000"/>
          <w:spacing w:val="-5"/>
          <w:sz w:val="21"/>
          <w:szCs w:val="21"/>
          <w:bdr w:val="none" w:sz="0" w:space="0" w:color="auto" w:frame="1"/>
          <w:lang w:eastAsia="ru-RU"/>
        </w:rPr>
        <w:softHyphen/>
      </w:r>
      <w:r w:rsidRPr="005751CB">
        <w:rPr>
          <w:rFonts w:ascii="Times New Roman" w:eastAsia="Times New Roman" w:hAnsi="Times New Roman" w:cs="Times New Roman"/>
          <w:color w:val="000000"/>
          <w:spacing w:val="-7"/>
          <w:sz w:val="21"/>
          <w:szCs w:val="21"/>
          <w:bdr w:val="none" w:sz="0" w:space="0" w:color="auto" w:frame="1"/>
          <w:lang w:eastAsia="ru-RU"/>
        </w:rPr>
        <w:t>новление личности ребенка (культурные ландшафты, физкультурно-игровые </w:t>
      </w:r>
      <w:r w:rsidRPr="005751CB">
        <w:rPr>
          <w:rFonts w:ascii="Times New Roman" w:eastAsia="Times New Roman" w:hAnsi="Times New Roman" w:cs="Times New Roman"/>
          <w:color w:val="000000"/>
          <w:spacing w:val="-6"/>
          <w:sz w:val="21"/>
          <w:szCs w:val="21"/>
          <w:bdr w:val="none" w:sz="0" w:space="0" w:color="auto" w:frame="1"/>
          <w:lang w:eastAsia="ru-RU"/>
        </w:rPr>
        <w:t>и оздоровительные сооружения, предметно-игровая, детская библиотека, иг</w:t>
      </w:r>
      <w:r w:rsidRPr="005751CB">
        <w:rPr>
          <w:rFonts w:ascii="Times New Roman" w:eastAsia="Times New Roman" w:hAnsi="Times New Roman" w:cs="Times New Roman"/>
          <w:color w:val="000000"/>
          <w:spacing w:val="-6"/>
          <w:sz w:val="21"/>
          <w:szCs w:val="21"/>
          <w:bdr w:val="none" w:sz="0" w:space="0" w:color="auto" w:frame="1"/>
          <w:lang w:eastAsia="ru-RU"/>
        </w:rPr>
        <w:softHyphen/>
      </w:r>
      <w:r w:rsidRPr="005751CB">
        <w:rPr>
          <w:rFonts w:ascii="Times New Roman" w:eastAsia="Times New Roman" w:hAnsi="Times New Roman" w:cs="Times New Roman"/>
          <w:color w:val="000000"/>
          <w:spacing w:val="-9"/>
          <w:sz w:val="21"/>
          <w:szCs w:val="21"/>
          <w:bdr w:val="none" w:sz="0" w:space="0" w:color="auto" w:frame="1"/>
          <w:lang w:eastAsia="ru-RU"/>
        </w:rPr>
        <w:t xml:space="preserve">ротека, музыкально-театральная среда (Е. А. </w:t>
      </w:r>
      <w:proofErr w:type="spellStart"/>
      <w:r w:rsidRPr="005751CB">
        <w:rPr>
          <w:rFonts w:ascii="Times New Roman" w:eastAsia="Times New Roman" w:hAnsi="Times New Roman" w:cs="Times New Roman"/>
          <w:color w:val="000000"/>
          <w:spacing w:val="-9"/>
          <w:sz w:val="21"/>
          <w:szCs w:val="21"/>
          <w:bdr w:val="none" w:sz="0" w:space="0" w:color="auto" w:frame="1"/>
          <w:lang w:eastAsia="ru-RU"/>
        </w:rPr>
        <w:t>Екжанова</w:t>
      </w:r>
      <w:proofErr w:type="spellEnd"/>
      <w:r w:rsidRPr="005751CB">
        <w:rPr>
          <w:rFonts w:ascii="Times New Roman" w:eastAsia="Times New Roman" w:hAnsi="Times New Roman" w:cs="Times New Roman"/>
          <w:color w:val="000000"/>
          <w:spacing w:val="-9"/>
          <w:sz w:val="21"/>
          <w:szCs w:val="21"/>
          <w:bdr w:val="none" w:sz="0" w:space="0" w:color="auto" w:frame="1"/>
          <w:lang w:eastAsia="ru-RU"/>
        </w:rPr>
        <w:t xml:space="preserve">, </w:t>
      </w:r>
      <w:r w:rsidR="00EC7A25">
        <w:rPr>
          <w:rFonts w:ascii="Times New Roman" w:eastAsia="Times New Roman" w:hAnsi="Times New Roman" w:cs="Times New Roman"/>
          <w:color w:val="000000"/>
          <w:spacing w:val="-9"/>
          <w:sz w:val="21"/>
          <w:szCs w:val="21"/>
          <w:bdr w:val="none" w:sz="0" w:space="0" w:color="auto" w:frame="1"/>
          <w:lang w:eastAsia="ru-RU"/>
        </w:rPr>
        <w:t xml:space="preserve"> </w:t>
      </w:r>
      <w:r w:rsidRPr="005751CB">
        <w:rPr>
          <w:rFonts w:ascii="Times New Roman" w:eastAsia="Times New Roman" w:hAnsi="Times New Roman" w:cs="Times New Roman"/>
          <w:color w:val="000000"/>
          <w:spacing w:val="-9"/>
          <w:sz w:val="21"/>
          <w:szCs w:val="21"/>
          <w:bdr w:val="none" w:sz="0" w:space="0" w:color="auto" w:frame="1"/>
          <w:lang w:eastAsia="ru-RU"/>
        </w:rPr>
        <w:t xml:space="preserve">Е. А. </w:t>
      </w:r>
      <w:proofErr w:type="spellStart"/>
      <w:r w:rsidRPr="005751CB">
        <w:rPr>
          <w:rFonts w:ascii="Times New Roman" w:eastAsia="Times New Roman" w:hAnsi="Times New Roman" w:cs="Times New Roman"/>
          <w:color w:val="000000"/>
          <w:spacing w:val="-9"/>
          <w:sz w:val="21"/>
          <w:szCs w:val="21"/>
          <w:bdr w:val="none" w:sz="0" w:space="0" w:color="auto" w:frame="1"/>
          <w:lang w:eastAsia="ru-RU"/>
        </w:rPr>
        <w:t>Стребелева</w:t>
      </w:r>
      <w:proofErr w:type="spellEnd"/>
      <w:r w:rsidRPr="005751CB">
        <w:rPr>
          <w:rFonts w:ascii="Times New Roman" w:eastAsia="Times New Roman" w:hAnsi="Times New Roman" w:cs="Times New Roman"/>
          <w:color w:val="000000"/>
          <w:spacing w:val="-9"/>
          <w:sz w:val="21"/>
          <w:szCs w:val="21"/>
          <w:bdr w:val="none" w:sz="0" w:space="0" w:color="auto" w:frame="1"/>
          <w:lang w:eastAsia="ru-RU"/>
        </w:rPr>
        <w:t>) и др.</w:t>
      </w:r>
      <w:proofErr w:type="gramEnd"/>
    </w:p>
    <w:p w:rsidR="005751CB" w:rsidRPr="005751CB" w:rsidRDefault="005751CB" w:rsidP="005751CB">
      <w:pPr>
        <w:shd w:val="clear" w:color="auto" w:fill="FFFFFF"/>
        <w:spacing w:after="0" w:line="360" w:lineRule="atLeast"/>
        <w:ind w:firstLine="346"/>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3"/>
          <w:sz w:val="21"/>
          <w:szCs w:val="21"/>
          <w:bdr w:val="none" w:sz="0" w:space="0" w:color="auto" w:frame="1"/>
          <w:lang w:eastAsia="ru-RU"/>
        </w:rPr>
        <w:t>Организация воспитания и обучения дошкольников с ОВЗ предполага</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ет внесение изменений в формы коррекционно-развивающей работы. Для </w:t>
      </w:r>
      <w:r w:rsidRPr="005751CB">
        <w:rPr>
          <w:rFonts w:ascii="Times New Roman" w:eastAsia="Times New Roman" w:hAnsi="Times New Roman" w:cs="Times New Roman"/>
          <w:color w:val="000000"/>
          <w:spacing w:val="-4"/>
          <w:sz w:val="21"/>
          <w:szCs w:val="21"/>
          <w:bdr w:val="none" w:sz="0" w:space="0" w:color="auto" w:frame="1"/>
          <w:lang w:eastAsia="ru-RU"/>
        </w:rPr>
        <w:t>большинства детей характерны моторные трудности, двигательная растор</w:t>
      </w:r>
      <w:r w:rsidRPr="005751CB">
        <w:rPr>
          <w:rFonts w:ascii="Times New Roman" w:eastAsia="Times New Roman" w:hAnsi="Times New Roman" w:cs="Times New Roman"/>
          <w:color w:val="000000"/>
          <w:spacing w:val="-1"/>
          <w:sz w:val="21"/>
          <w:szCs w:val="21"/>
          <w:bdr w:val="none" w:sz="0" w:space="0" w:color="auto" w:frame="1"/>
          <w:lang w:eastAsia="ru-RU"/>
        </w:rPr>
        <w:t>моженность, низкая работоспособность, что требует внесения изменений </w:t>
      </w:r>
      <w:r w:rsidRPr="005751CB">
        <w:rPr>
          <w:rFonts w:ascii="Times New Roman" w:eastAsia="Times New Roman" w:hAnsi="Times New Roman" w:cs="Times New Roman"/>
          <w:color w:val="000000"/>
          <w:spacing w:val="-4"/>
          <w:sz w:val="21"/>
          <w:szCs w:val="21"/>
          <w:bdr w:val="none" w:sz="0" w:space="0" w:color="auto" w:frame="1"/>
          <w:lang w:eastAsia="ru-RU"/>
        </w:rPr>
        <w:t xml:space="preserve">в </w:t>
      </w:r>
      <w:r w:rsidRPr="005751CB">
        <w:rPr>
          <w:rFonts w:ascii="Times New Roman" w:eastAsia="Times New Roman" w:hAnsi="Times New Roman" w:cs="Times New Roman"/>
          <w:color w:val="000000"/>
          <w:spacing w:val="-4"/>
          <w:sz w:val="21"/>
          <w:szCs w:val="21"/>
          <w:bdr w:val="none" w:sz="0" w:space="0" w:color="auto" w:frame="1"/>
          <w:lang w:eastAsia="ru-RU"/>
        </w:rPr>
        <w:lastRenderedPageBreak/>
        <w:t>планирование образовательной деятельности и режим дня. В режиме дня </w:t>
      </w:r>
      <w:r w:rsidRPr="005751CB">
        <w:rPr>
          <w:rFonts w:ascii="Times New Roman" w:eastAsia="Times New Roman" w:hAnsi="Times New Roman" w:cs="Times New Roman"/>
          <w:color w:val="000000"/>
          <w:spacing w:val="-5"/>
          <w:sz w:val="21"/>
          <w:szCs w:val="21"/>
          <w:bdr w:val="none" w:sz="0" w:space="0" w:color="auto" w:frame="1"/>
          <w:lang w:eastAsia="ru-RU"/>
        </w:rPr>
        <w:t>должны быть предусмотрены увеличение времени, отводимого на проведе</w:t>
      </w:r>
      <w:r w:rsidRPr="005751CB">
        <w:rPr>
          <w:rFonts w:ascii="Times New Roman" w:eastAsia="Times New Roman" w:hAnsi="Times New Roman" w:cs="Times New Roman"/>
          <w:color w:val="000000"/>
          <w:spacing w:val="-5"/>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ние гигиенических процедур, прием пищи. Предусматривается широкое </w:t>
      </w:r>
      <w:r w:rsidRPr="005751CB">
        <w:rPr>
          <w:rFonts w:ascii="Times New Roman" w:eastAsia="Times New Roman" w:hAnsi="Times New Roman" w:cs="Times New Roman"/>
          <w:color w:val="000000"/>
          <w:spacing w:val="-3"/>
          <w:sz w:val="21"/>
          <w:szCs w:val="21"/>
          <w:bdr w:val="none" w:sz="0" w:space="0" w:color="auto" w:frame="1"/>
          <w:lang w:eastAsia="ru-RU"/>
        </w:rPr>
        <w:t>варьирование организационных форм коррекционно-образовательной ра</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боты: групповых, подгрупповых, индивидуальных.</w:t>
      </w:r>
    </w:p>
    <w:p w:rsidR="005751CB" w:rsidRPr="005751CB" w:rsidRDefault="005751CB" w:rsidP="005751CB">
      <w:pPr>
        <w:shd w:val="clear" w:color="auto" w:fill="FFFFFF"/>
        <w:spacing w:after="0" w:line="360" w:lineRule="atLeast"/>
        <w:ind w:firstLine="350"/>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5"/>
          <w:sz w:val="21"/>
          <w:szCs w:val="21"/>
          <w:bdr w:val="none" w:sz="0" w:space="0" w:color="auto" w:frame="1"/>
          <w:lang w:eastAsia="ru-RU"/>
        </w:rPr>
        <w:t>Большинству детей с ОВЗ необходим адаптационный период. Адапта</w:t>
      </w:r>
      <w:r w:rsidRPr="005751CB">
        <w:rPr>
          <w:rFonts w:ascii="Times New Roman" w:eastAsia="Times New Roman" w:hAnsi="Times New Roman" w:cs="Times New Roman"/>
          <w:color w:val="000000"/>
          <w:spacing w:val="-5"/>
          <w:sz w:val="21"/>
          <w:szCs w:val="21"/>
          <w:bdr w:val="none" w:sz="0" w:space="0" w:color="auto" w:frame="1"/>
          <w:lang w:eastAsia="ru-RU"/>
        </w:rPr>
        <w:softHyphen/>
      </w:r>
      <w:r w:rsidRPr="005751CB">
        <w:rPr>
          <w:rFonts w:ascii="Times New Roman" w:eastAsia="Times New Roman" w:hAnsi="Times New Roman" w:cs="Times New Roman"/>
          <w:color w:val="000000"/>
          <w:spacing w:val="-9"/>
          <w:sz w:val="21"/>
          <w:szCs w:val="21"/>
          <w:bdr w:val="none" w:sz="0" w:space="0" w:color="auto" w:frame="1"/>
          <w:lang w:eastAsia="ru-RU"/>
        </w:rPr>
        <w:t>ция—это часть приспособительных реакций ребенка, который может испыты</w:t>
      </w:r>
      <w:r w:rsidRPr="005751CB">
        <w:rPr>
          <w:rFonts w:ascii="Times New Roman" w:eastAsia="Times New Roman" w:hAnsi="Times New Roman" w:cs="Times New Roman"/>
          <w:color w:val="000000"/>
          <w:spacing w:val="-9"/>
          <w:sz w:val="21"/>
          <w:szCs w:val="21"/>
          <w:bdr w:val="none" w:sz="0" w:space="0" w:color="auto" w:frame="1"/>
          <w:lang w:eastAsia="ru-RU"/>
        </w:rPr>
        <w:softHyphen/>
      </w:r>
      <w:r w:rsidRPr="005751CB">
        <w:rPr>
          <w:rFonts w:ascii="Times New Roman" w:eastAsia="Times New Roman" w:hAnsi="Times New Roman" w:cs="Times New Roman"/>
          <w:color w:val="000000"/>
          <w:spacing w:val="-8"/>
          <w:sz w:val="21"/>
          <w:szCs w:val="21"/>
          <w:bdr w:val="none" w:sz="0" w:space="0" w:color="auto" w:frame="1"/>
          <w:lang w:eastAsia="ru-RU"/>
        </w:rPr>
        <w:t>вать трудности при вхождении в интеграционное пространство (не вступает в </w:t>
      </w:r>
      <w:r w:rsidRPr="005751CB">
        <w:rPr>
          <w:rFonts w:ascii="Times New Roman" w:eastAsia="Times New Roman" w:hAnsi="Times New Roman" w:cs="Times New Roman"/>
          <w:color w:val="000000"/>
          <w:spacing w:val="-7"/>
          <w:sz w:val="21"/>
          <w:szCs w:val="21"/>
          <w:bdr w:val="none" w:sz="0" w:space="0" w:color="auto" w:frame="1"/>
          <w:lang w:eastAsia="ru-RU"/>
        </w:rPr>
        <w:t>контакт, не отпускает родителей, отказывается от еды, игрушек и др.). В этот </w:t>
      </w:r>
      <w:r w:rsidRPr="005751CB">
        <w:rPr>
          <w:rFonts w:ascii="Times New Roman" w:eastAsia="Times New Roman" w:hAnsi="Times New Roman" w:cs="Times New Roman"/>
          <w:color w:val="000000"/>
          <w:spacing w:val="-3"/>
          <w:sz w:val="21"/>
          <w:szCs w:val="21"/>
          <w:bdr w:val="none" w:sz="0" w:space="0" w:color="auto" w:frame="1"/>
          <w:lang w:eastAsia="ru-RU"/>
        </w:rPr>
        <w:t>период воспитатель должен снять стресс, обеспечить положительное эмо</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pacing w:val="-4"/>
          <w:sz w:val="21"/>
          <w:szCs w:val="21"/>
          <w:bdr w:val="none" w:sz="0" w:space="0" w:color="auto" w:frame="1"/>
          <w:lang w:eastAsia="ru-RU"/>
        </w:rPr>
        <w:t>циональное состояние дошкольника, создать спокойную обстановку, нала</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дить контакт с ребенком и родителями.</w:t>
      </w:r>
    </w:p>
    <w:p w:rsidR="005751CB" w:rsidRPr="005751CB" w:rsidRDefault="005751CB" w:rsidP="005751CB">
      <w:pPr>
        <w:shd w:val="clear" w:color="auto" w:fill="FFFFFF"/>
        <w:spacing w:after="0" w:line="360" w:lineRule="atLeast"/>
        <w:ind w:firstLine="346"/>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4"/>
          <w:sz w:val="21"/>
          <w:szCs w:val="21"/>
          <w:bdr w:val="none" w:sz="0" w:space="0" w:color="auto" w:frame="1"/>
          <w:lang w:eastAsia="ru-RU"/>
        </w:rPr>
        <w:t>Для организации и проведения коррекционных мероприятий необходи</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pacing w:val="-3"/>
          <w:sz w:val="21"/>
          <w:szCs w:val="21"/>
          <w:bdr w:val="none" w:sz="0" w:space="0" w:color="auto" w:frame="1"/>
          <w:lang w:eastAsia="ru-RU"/>
        </w:rPr>
        <w:t>мо знать некоторые особенности дидактического материала. При подборе </w:t>
      </w:r>
      <w:r w:rsidRPr="005751CB">
        <w:rPr>
          <w:rFonts w:ascii="Times New Roman" w:eastAsia="Times New Roman" w:hAnsi="Times New Roman" w:cs="Times New Roman"/>
          <w:color w:val="000000"/>
          <w:spacing w:val="-2"/>
          <w:sz w:val="21"/>
          <w:szCs w:val="21"/>
          <w:bdr w:val="none" w:sz="0" w:space="0" w:color="auto" w:frame="1"/>
          <w:lang w:eastAsia="ru-RU"/>
        </w:rPr>
        <w:t>материала для детей с нарушениями зрения надо учитывать его размеры, </w:t>
      </w:r>
      <w:r w:rsidRPr="005751CB">
        <w:rPr>
          <w:rFonts w:ascii="Times New Roman" w:eastAsia="Times New Roman" w:hAnsi="Times New Roman" w:cs="Times New Roman"/>
          <w:color w:val="000000"/>
          <w:spacing w:val="-4"/>
          <w:sz w:val="21"/>
          <w:szCs w:val="21"/>
          <w:bdr w:val="none" w:sz="0" w:space="0" w:color="auto" w:frame="1"/>
          <w:lang w:eastAsia="ru-RU"/>
        </w:rPr>
        <w:t>контрастность цветов; для детей с нарушениями опорно-двигательного ап</w:t>
      </w:r>
      <w:r w:rsidRPr="005751CB">
        <w:rPr>
          <w:rFonts w:ascii="Times New Roman" w:eastAsia="Times New Roman" w:hAnsi="Times New Roman" w:cs="Times New Roman"/>
          <w:color w:val="000000"/>
          <w:spacing w:val="-4"/>
          <w:sz w:val="21"/>
          <w:szCs w:val="21"/>
          <w:bdr w:val="none" w:sz="0" w:space="0" w:color="auto" w:frame="1"/>
          <w:lang w:eastAsia="ru-RU"/>
        </w:rPr>
        <w:softHyphen/>
        <w:t>парата подбирать выраженную, легко ощутимую тактильную поверхность.</w:t>
      </w:r>
    </w:p>
    <w:p w:rsidR="005751CB" w:rsidRPr="005751CB" w:rsidRDefault="005751CB" w:rsidP="005751CB">
      <w:pPr>
        <w:shd w:val="clear" w:color="auto" w:fill="FFFFFF"/>
        <w:spacing w:after="0" w:line="360" w:lineRule="atLeast"/>
        <w:ind w:firstLine="346"/>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1"/>
          <w:sz w:val="21"/>
          <w:szCs w:val="21"/>
          <w:bdr w:val="none" w:sz="0" w:space="0" w:color="auto" w:frame="1"/>
          <w:lang w:eastAsia="ru-RU"/>
        </w:rPr>
        <w:t>В соответствии с возможностями детей с ОВЗ определяются методы </w:t>
      </w:r>
      <w:r w:rsidRPr="005751CB">
        <w:rPr>
          <w:rFonts w:ascii="Times New Roman" w:eastAsia="Times New Roman" w:hAnsi="Times New Roman" w:cs="Times New Roman"/>
          <w:color w:val="000000"/>
          <w:spacing w:val="-5"/>
          <w:sz w:val="21"/>
          <w:szCs w:val="21"/>
          <w:bdr w:val="none" w:sz="0" w:space="0" w:color="auto" w:frame="1"/>
          <w:lang w:eastAsia="ru-RU"/>
        </w:rPr>
        <w:t>обучения. При планировании работы важно использовать наиболее доступ</w:t>
      </w:r>
      <w:r w:rsidRPr="005751CB">
        <w:rPr>
          <w:rFonts w:ascii="Times New Roman" w:eastAsia="Times New Roman" w:hAnsi="Times New Roman" w:cs="Times New Roman"/>
          <w:color w:val="000000"/>
          <w:spacing w:val="-5"/>
          <w:sz w:val="21"/>
          <w:szCs w:val="21"/>
          <w:bdr w:val="none" w:sz="0" w:space="0" w:color="auto" w:frame="1"/>
          <w:lang w:eastAsia="ru-RU"/>
        </w:rPr>
        <w:softHyphen/>
        <w:t>ные методы: наглядные, практические, словесные. </w:t>
      </w:r>
      <w:r w:rsidRPr="005751CB">
        <w:rPr>
          <w:rFonts w:ascii="Times New Roman" w:eastAsia="Times New Roman" w:hAnsi="Times New Roman" w:cs="Times New Roman"/>
          <w:color w:val="000000"/>
          <w:spacing w:val="-2"/>
          <w:sz w:val="21"/>
          <w:szCs w:val="21"/>
          <w:bdr w:val="none" w:sz="0" w:space="0" w:color="auto" w:frame="1"/>
          <w:lang w:eastAsia="ru-RU"/>
        </w:rPr>
        <w:t>Выбор альтернативных методов </w:t>
      </w:r>
      <w:r w:rsidRPr="005751CB">
        <w:rPr>
          <w:rFonts w:ascii="Times New Roman" w:eastAsia="Times New Roman" w:hAnsi="Times New Roman" w:cs="Times New Roman"/>
          <w:color w:val="000000"/>
          <w:sz w:val="21"/>
          <w:szCs w:val="21"/>
          <w:bdr w:val="none" w:sz="0" w:space="0" w:color="auto" w:frame="1"/>
          <w:lang w:eastAsia="ru-RU"/>
        </w:rPr>
        <w:t>создает условия, способствующие эффективности процесса обучения. </w:t>
      </w:r>
      <w:r w:rsidRPr="005751CB">
        <w:rPr>
          <w:rFonts w:ascii="Times New Roman" w:eastAsia="Times New Roman" w:hAnsi="Times New Roman" w:cs="Times New Roman"/>
          <w:color w:val="000000"/>
          <w:spacing w:val="-4"/>
          <w:sz w:val="21"/>
          <w:szCs w:val="21"/>
          <w:bdr w:val="none" w:sz="0" w:space="0" w:color="auto" w:frame="1"/>
          <w:lang w:eastAsia="ru-RU"/>
        </w:rPr>
        <w:t>Вопрос о рациональном выборе системы методов и отдельных методичес</w:t>
      </w:r>
      <w:r w:rsidRPr="005751CB">
        <w:rPr>
          <w:rFonts w:ascii="Times New Roman" w:eastAsia="Times New Roman" w:hAnsi="Times New Roman" w:cs="Times New Roman"/>
          <w:color w:val="000000"/>
          <w:spacing w:val="-4"/>
          <w:sz w:val="21"/>
          <w:szCs w:val="21"/>
          <w:bdr w:val="none" w:sz="0" w:space="0" w:color="auto" w:frame="1"/>
          <w:lang w:eastAsia="ru-RU"/>
        </w:rPr>
        <w:softHyphen/>
      </w:r>
      <w:r w:rsidRPr="005751CB">
        <w:rPr>
          <w:rFonts w:ascii="Times New Roman" w:eastAsia="Times New Roman" w:hAnsi="Times New Roman" w:cs="Times New Roman"/>
          <w:color w:val="000000"/>
          <w:spacing w:val="-3"/>
          <w:sz w:val="21"/>
          <w:szCs w:val="21"/>
          <w:bdr w:val="none" w:sz="0" w:space="0" w:color="auto" w:frame="1"/>
          <w:lang w:eastAsia="ru-RU"/>
        </w:rPr>
        <w:t>ких приемов решается педагогом в каждом конкретном случае. Это диктует необходимость усиления сенсорной основы обобщения за счет де</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монстрации различных наглядных средств, способствующих раскрытию </w:t>
      </w:r>
      <w:r w:rsidRPr="005751CB">
        <w:rPr>
          <w:rFonts w:ascii="Times New Roman" w:eastAsia="Times New Roman" w:hAnsi="Times New Roman" w:cs="Times New Roman"/>
          <w:color w:val="000000"/>
          <w:spacing w:val="-1"/>
          <w:sz w:val="21"/>
          <w:szCs w:val="21"/>
          <w:bdr w:val="none" w:sz="0" w:space="0" w:color="auto" w:frame="1"/>
          <w:lang w:eastAsia="ru-RU"/>
        </w:rPr>
        <w:t>сущности понятий.</w:t>
      </w:r>
    </w:p>
    <w:p w:rsidR="005751CB" w:rsidRPr="005751CB" w:rsidRDefault="005751CB" w:rsidP="005751CB">
      <w:pPr>
        <w:shd w:val="clear" w:color="auto" w:fill="FFFFFF"/>
        <w:spacing w:after="0" w:line="360" w:lineRule="atLeast"/>
        <w:ind w:firstLine="350"/>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2"/>
          <w:sz w:val="21"/>
          <w:szCs w:val="21"/>
          <w:bdr w:val="none" w:sz="0" w:space="0" w:color="auto" w:frame="1"/>
          <w:lang w:eastAsia="ru-RU"/>
        </w:rPr>
        <w:t>В тех случаях, когда программа не может быть освоена из-за тяжести </w:t>
      </w:r>
      <w:r w:rsidRPr="005751CB">
        <w:rPr>
          <w:rFonts w:ascii="Times New Roman" w:eastAsia="Times New Roman" w:hAnsi="Times New Roman" w:cs="Times New Roman"/>
          <w:color w:val="000000"/>
          <w:sz w:val="21"/>
          <w:szCs w:val="21"/>
          <w:bdr w:val="none" w:sz="0" w:space="0" w:color="auto" w:frame="1"/>
          <w:lang w:eastAsia="ru-RU"/>
        </w:rPr>
        <w:t>физических, психических нарушений, проектируются индивидуальные </w:t>
      </w:r>
      <w:r w:rsidRPr="005751CB">
        <w:rPr>
          <w:rFonts w:ascii="Times New Roman" w:eastAsia="Times New Roman" w:hAnsi="Times New Roman" w:cs="Times New Roman"/>
          <w:color w:val="000000"/>
          <w:spacing w:val="-3"/>
          <w:sz w:val="21"/>
          <w:szCs w:val="21"/>
          <w:bdr w:val="none" w:sz="0" w:space="0" w:color="auto" w:frame="1"/>
          <w:lang w:eastAsia="ru-RU"/>
        </w:rPr>
        <w:t>коррекционные программы, направленные на социализацию воспитанни</w:t>
      </w:r>
      <w:r w:rsidRPr="005751CB">
        <w:rPr>
          <w:rFonts w:ascii="Times New Roman" w:eastAsia="Times New Roman" w:hAnsi="Times New Roman" w:cs="Times New Roman"/>
          <w:color w:val="000000"/>
          <w:spacing w:val="-3"/>
          <w:sz w:val="21"/>
          <w:szCs w:val="21"/>
          <w:bdr w:val="none" w:sz="0" w:space="0" w:color="auto" w:frame="1"/>
          <w:lang w:eastAsia="ru-RU"/>
        </w:rPr>
        <w:softHyphen/>
        <w:t>ков и способствующие нормализации эмоционального поведения, форми</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pacing w:val="-2"/>
          <w:sz w:val="21"/>
          <w:szCs w:val="21"/>
          <w:bdr w:val="none" w:sz="0" w:space="0" w:color="auto" w:frame="1"/>
          <w:lang w:eastAsia="ru-RU"/>
        </w:rPr>
        <w:t>рованию навыков самообслуживания, игровых действий, предметной де</w:t>
      </w:r>
      <w:r w:rsidRPr="005751CB">
        <w:rPr>
          <w:rFonts w:ascii="Times New Roman" w:eastAsia="Times New Roman" w:hAnsi="Times New Roman" w:cs="Times New Roman"/>
          <w:color w:val="000000"/>
          <w:spacing w:val="-2"/>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ятельности, социально-бытовой ориентации.</w:t>
      </w:r>
    </w:p>
    <w:p w:rsidR="005751CB" w:rsidRPr="005751CB" w:rsidRDefault="005751CB" w:rsidP="005751CB">
      <w:pPr>
        <w:shd w:val="clear" w:color="auto" w:fill="FFFFFF"/>
        <w:spacing w:after="0" w:line="360" w:lineRule="atLeast"/>
        <w:ind w:firstLine="341"/>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7"/>
          <w:sz w:val="21"/>
          <w:szCs w:val="21"/>
          <w:bdr w:val="none" w:sz="0" w:space="0" w:color="auto" w:frame="1"/>
          <w:lang w:eastAsia="ru-RU"/>
        </w:rPr>
        <w:t>Для детей с ОВЗ целесообразно вводить пропедевтические разделы, даю</w:t>
      </w:r>
      <w:r w:rsidRPr="005751CB">
        <w:rPr>
          <w:rFonts w:ascii="Times New Roman" w:eastAsia="Times New Roman" w:hAnsi="Times New Roman" w:cs="Times New Roman"/>
          <w:color w:val="000000"/>
          <w:spacing w:val="-7"/>
          <w:sz w:val="21"/>
          <w:szCs w:val="21"/>
          <w:bdr w:val="none" w:sz="0" w:space="0" w:color="auto" w:frame="1"/>
          <w:lang w:eastAsia="ru-RU"/>
        </w:rPr>
        <w:softHyphen/>
      </w:r>
      <w:r w:rsidRPr="005751CB">
        <w:rPr>
          <w:rFonts w:ascii="Times New Roman" w:eastAsia="Times New Roman" w:hAnsi="Times New Roman" w:cs="Times New Roman"/>
          <w:color w:val="000000"/>
          <w:spacing w:val="-4"/>
          <w:sz w:val="21"/>
          <w:szCs w:val="21"/>
          <w:bdr w:val="none" w:sz="0" w:space="0" w:color="auto" w:frame="1"/>
          <w:lang w:eastAsia="ru-RU"/>
        </w:rPr>
        <w:t xml:space="preserve">щие возможность в </w:t>
      </w:r>
      <w:proofErr w:type="gramStart"/>
      <w:r w:rsidRPr="005751CB">
        <w:rPr>
          <w:rFonts w:ascii="Times New Roman" w:eastAsia="Times New Roman" w:hAnsi="Times New Roman" w:cs="Times New Roman"/>
          <w:color w:val="000000"/>
          <w:spacing w:val="-4"/>
          <w:sz w:val="21"/>
          <w:szCs w:val="21"/>
          <w:bdr w:val="none" w:sz="0" w:space="0" w:color="auto" w:frame="1"/>
          <w:lang w:eastAsia="ru-RU"/>
        </w:rPr>
        <w:t>более элементарной</w:t>
      </w:r>
      <w:proofErr w:type="gramEnd"/>
      <w:r w:rsidRPr="005751CB">
        <w:rPr>
          <w:rFonts w:ascii="Times New Roman" w:eastAsia="Times New Roman" w:hAnsi="Times New Roman" w:cs="Times New Roman"/>
          <w:color w:val="000000"/>
          <w:spacing w:val="-4"/>
          <w:sz w:val="21"/>
          <w:szCs w:val="21"/>
          <w:bdr w:val="none" w:sz="0" w:space="0" w:color="auto" w:frame="1"/>
          <w:lang w:eastAsia="ru-RU"/>
        </w:rPr>
        <w:t xml:space="preserve"> форме восполнить недостающие знания и представления об окружающем мире. Для отдельных категорий </w:t>
      </w:r>
      <w:r w:rsidRPr="005751CB">
        <w:rPr>
          <w:rFonts w:ascii="Times New Roman" w:eastAsia="Times New Roman" w:hAnsi="Times New Roman" w:cs="Times New Roman"/>
          <w:color w:val="000000"/>
          <w:spacing w:val="-5"/>
          <w:sz w:val="21"/>
          <w:szCs w:val="21"/>
          <w:bdr w:val="none" w:sz="0" w:space="0" w:color="auto" w:frame="1"/>
          <w:lang w:eastAsia="ru-RU"/>
        </w:rPr>
        <w:t>детей с ОВЗ, обладающих особой спецификой развития, предусматривается</w:t>
      </w:r>
      <w:r w:rsidR="00EC7A25">
        <w:rPr>
          <w:rFonts w:ascii="Times New Roman" w:eastAsia="Times New Roman" w:hAnsi="Times New Roman" w:cs="Times New Roman"/>
          <w:color w:val="000000"/>
          <w:spacing w:val="-5"/>
          <w:sz w:val="21"/>
          <w:szCs w:val="21"/>
          <w:bdr w:val="none" w:sz="0" w:space="0" w:color="auto" w:frame="1"/>
          <w:lang w:eastAsia="ru-RU"/>
        </w:rPr>
        <w:t xml:space="preserve"> </w:t>
      </w:r>
      <w:r w:rsidRPr="005751CB">
        <w:rPr>
          <w:rFonts w:ascii="Times New Roman" w:eastAsia="Times New Roman" w:hAnsi="Times New Roman" w:cs="Times New Roman"/>
          <w:color w:val="000000"/>
          <w:spacing w:val="-7"/>
          <w:sz w:val="21"/>
          <w:szCs w:val="21"/>
          <w:bdr w:val="none" w:sz="0" w:space="0" w:color="auto" w:frame="1"/>
          <w:lang w:eastAsia="ru-RU"/>
        </w:rPr>
        <w:t>включение инновационных технологий, оригинальных методик и предметов.</w:t>
      </w:r>
      <w:bookmarkStart w:id="0" w:name="_GoBack"/>
      <w:bookmarkEnd w:id="0"/>
    </w:p>
    <w:p w:rsidR="005751CB" w:rsidRPr="005751CB" w:rsidRDefault="005751CB" w:rsidP="005751CB">
      <w:pPr>
        <w:shd w:val="clear" w:color="auto" w:fill="FFFFFF"/>
        <w:spacing w:after="0" w:line="360" w:lineRule="atLeast"/>
        <w:ind w:firstLine="350"/>
        <w:jc w:val="both"/>
        <w:textAlignment w:val="baseline"/>
        <w:rPr>
          <w:rFonts w:ascii="Times New Roman" w:eastAsia="Times New Roman" w:hAnsi="Times New Roman" w:cs="Times New Roman"/>
          <w:color w:val="797979"/>
          <w:sz w:val="18"/>
          <w:szCs w:val="18"/>
          <w:lang w:eastAsia="ru-RU"/>
        </w:rPr>
      </w:pPr>
      <w:r w:rsidRPr="005751CB">
        <w:rPr>
          <w:rFonts w:ascii="Times New Roman" w:eastAsia="Times New Roman" w:hAnsi="Times New Roman" w:cs="Times New Roman"/>
          <w:color w:val="000000"/>
          <w:spacing w:val="-2"/>
          <w:sz w:val="21"/>
          <w:szCs w:val="21"/>
          <w:bdr w:val="none" w:sz="0" w:space="0" w:color="auto" w:frame="1"/>
          <w:lang w:eastAsia="ru-RU"/>
        </w:rPr>
        <w:t>Важным компонентом успешного включения ребенка с ОВЗ в среду здоровых сверстников является подготовка педагогов к интегративному </w:t>
      </w:r>
      <w:r w:rsidRPr="005751CB">
        <w:rPr>
          <w:rFonts w:ascii="Times New Roman" w:eastAsia="Times New Roman" w:hAnsi="Times New Roman" w:cs="Times New Roman"/>
          <w:color w:val="000000"/>
          <w:spacing w:val="-3"/>
          <w:sz w:val="21"/>
          <w:szCs w:val="21"/>
          <w:bdr w:val="none" w:sz="0" w:space="0" w:color="auto" w:frame="1"/>
          <w:lang w:eastAsia="ru-RU"/>
        </w:rPr>
        <w:t>процессу с помощью обучающих программ повышения квалификации для специалистов дошкольных учреждений и программ повышения родитель</w:t>
      </w:r>
      <w:r w:rsidRPr="005751CB">
        <w:rPr>
          <w:rFonts w:ascii="Times New Roman" w:eastAsia="Times New Roman" w:hAnsi="Times New Roman" w:cs="Times New Roman"/>
          <w:color w:val="000000"/>
          <w:spacing w:val="-3"/>
          <w:sz w:val="21"/>
          <w:szCs w:val="21"/>
          <w:bdr w:val="none" w:sz="0" w:space="0" w:color="auto" w:frame="1"/>
          <w:lang w:eastAsia="ru-RU"/>
        </w:rPr>
        <w:softHyphen/>
      </w:r>
      <w:r w:rsidRPr="005751CB">
        <w:rPr>
          <w:rFonts w:ascii="Times New Roman" w:eastAsia="Times New Roman" w:hAnsi="Times New Roman" w:cs="Times New Roman"/>
          <w:color w:val="000000"/>
          <w:sz w:val="21"/>
          <w:szCs w:val="21"/>
          <w:bdr w:val="none" w:sz="0" w:space="0" w:color="auto" w:frame="1"/>
          <w:lang w:eastAsia="ru-RU"/>
        </w:rPr>
        <w:t>ской компетентности</w:t>
      </w:r>
    </w:p>
    <w:p w:rsidR="00BD3FC1" w:rsidRDefault="00BD3FC1"/>
    <w:sectPr w:rsidR="00BD3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0AD2"/>
    <w:multiLevelType w:val="multilevel"/>
    <w:tmpl w:val="A6B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012933"/>
    <w:multiLevelType w:val="multilevel"/>
    <w:tmpl w:val="8F6A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CB"/>
    <w:rsid w:val="005751CB"/>
    <w:rsid w:val="00BD3FC1"/>
    <w:rsid w:val="00EC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43840">
      <w:bodyDiv w:val="1"/>
      <w:marLeft w:val="0"/>
      <w:marRight w:val="0"/>
      <w:marTop w:val="0"/>
      <w:marBottom w:val="0"/>
      <w:divBdr>
        <w:top w:val="none" w:sz="0" w:space="0" w:color="auto"/>
        <w:left w:val="none" w:sz="0" w:space="0" w:color="auto"/>
        <w:bottom w:val="none" w:sz="0" w:space="0" w:color="auto"/>
        <w:right w:val="none" w:sz="0" w:space="0" w:color="auto"/>
      </w:divBdr>
      <w:divsChild>
        <w:div w:id="569389978">
          <w:marLeft w:val="0"/>
          <w:marRight w:val="0"/>
          <w:marTop w:val="0"/>
          <w:marBottom w:val="0"/>
          <w:divBdr>
            <w:top w:val="none" w:sz="0" w:space="0" w:color="auto"/>
            <w:left w:val="none" w:sz="0" w:space="0" w:color="auto"/>
            <w:bottom w:val="single" w:sz="6" w:space="0" w:color="3FC6E1"/>
            <w:right w:val="none" w:sz="0" w:space="0" w:color="auto"/>
          </w:divBdr>
          <w:divsChild>
            <w:div w:id="194970592">
              <w:marLeft w:val="0"/>
              <w:marRight w:val="0"/>
              <w:marTop w:val="45"/>
              <w:marBottom w:val="0"/>
              <w:divBdr>
                <w:top w:val="none" w:sz="0" w:space="0" w:color="auto"/>
                <w:left w:val="none" w:sz="0" w:space="0" w:color="auto"/>
                <w:bottom w:val="none" w:sz="0" w:space="0" w:color="auto"/>
                <w:right w:val="none" w:sz="0" w:space="0" w:color="auto"/>
              </w:divBdr>
            </w:div>
          </w:divsChild>
        </w:div>
        <w:div w:id="783423151">
          <w:marLeft w:val="0"/>
          <w:marRight w:val="0"/>
          <w:marTop w:val="0"/>
          <w:marBottom w:val="0"/>
          <w:divBdr>
            <w:top w:val="single" w:sz="6" w:space="19" w:color="FCFCFC"/>
            <w:left w:val="none" w:sz="0" w:space="0" w:color="auto"/>
            <w:bottom w:val="none" w:sz="0" w:space="19" w:color="auto"/>
            <w:right w:val="none" w:sz="0" w:space="0" w:color="auto"/>
          </w:divBdr>
        </w:div>
        <w:div w:id="721293451">
          <w:marLeft w:val="0"/>
          <w:marRight w:val="0"/>
          <w:marTop w:val="0"/>
          <w:marBottom w:val="0"/>
          <w:divBdr>
            <w:top w:val="single" w:sz="6" w:space="0" w:color="C7C7C7"/>
            <w:left w:val="none" w:sz="0" w:space="0" w:color="auto"/>
            <w:bottom w:val="none" w:sz="0" w:space="31" w:color="auto"/>
            <w:right w:val="none" w:sz="0" w:space="0" w:color="auto"/>
          </w:divBdr>
          <w:divsChild>
            <w:div w:id="333192782">
              <w:marLeft w:val="450"/>
              <w:marRight w:val="0"/>
              <w:marTop w:val="600"/>
              <w:marBottom w:val="0"/>
              <w:divBdr>
                <w:top w:val="none" w:sz="0" w:space="0" w:color="auto"/>
                <w:left w:val="none" w:sz="0" w:space="0" w:color="auto"/>
                <w:bottom w:val="none" w:sz="0" w:space="0" w:color="auto"/>
                <w:right w:val="none" w:sz="0" w:space="0" w:color="auto"/>
              </w:divBdr>
              <w:divsChild>
                <w:div w:id="779909623">
                  <w:marLeft w:val="0"/>
                  <w:marRight w:val="0"/>
                  <w:marTop w:val="0"/>
                  <w:marBottom w:val="0"/>
                  <w:divBdr>
                    <w:top w:val="none" w:sz="0" w:space="0" w:color="auto"/>
                    <w:left w:val="none" w:sz="0" w:space="0" w:color="auto"/>
                    <w:bottom w:val="none" w:sz="0" w:space="0" w:color="auto"/>
                    <w:right w:val="none" w:sz="0" w:space="0" w:color="auto"/>
                  </w:divBdr>
                  <w:divsChild>
                    <w:div w:id="16435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brusnichka-gub.ru/wp-content/uploads/2014/03/Slayd171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usnichka-gub.ru/category/%d0%bd%d0%be%d0%b2%d0%be%d1%81%d1%82%d0%b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1693</Words>
  <Characters>9652</Characters>
  <Application>Microsoft Office Word</Application>
  <DocSecurity>0</DocSecurity>
  <Lines>80</Lines>
  <Paragraphs>22</Paragraphs>
  <ScaleCrop>false</ScaleCrop>
  <Company>Microsoft</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4</cp:revision>
  <dcterms:created xsi:type="dcterms:W3CDTF">2017-01-19T09:09:00Z</dcterms:created>
  <dcterms:modified xsi:type="dcterms:W3CDTF">2017-06-29T02:15:00Z</dcterms:modified>
</cp:coreProperties>
</file>